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2AEA43DD" w:rsidR="00192AD4" w:rsidRDefault="00673C7B" w:rsidP="00055B8F">
      <w:pPr>
        <w:ind w:right="368"/>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884067098"/>
          <w:lock w:val="sdtLocked"/>
          <w:placeholder>
            <w:docPart w:val="GBC22222222222222222222222222222"/>
          </w:placeholder>
        </w:sdtPr>
        <w:sdtEndPr/>
        <w:sdtContent>
          <w:r>
            <w:rPr>
              <w:rFonts w:asciiTheme="majorEastAsia" w:eastAsiaTheme="majorEastAsia" w:hAnsiTheme="majorEastAsia" w:hint="eastAsia"/>
              <w:b/>
              <w:sz w:val="24"/>
              <w:szCs w:val="24"/>
            </w:rPr>
            <w:t>601808</w:t>
          </w:r>
        </w:sdtContent>
      </w:sdt>
      <w:r>
        <w:rPr>
          <w:rFonts w:asciiTheme="majorEastAsia" w:eastAsiaTheme="majorEastAsia" w:hAnsiTheme="majorEastAsia" w:hint="eastAsia"/>
          <w:b/>
          <w:sz w:val="24"/>
          <w:szCs w:val="24"/>
        </w:rPr>
        <w:t xml:space="preserve">  </w:t>
      </w:r>
      <w:r w:rsidR="00055B8F">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386007137"/>
          <w:lock w:val="sdtLocked"/>
          <w:placeholder>
            <w:docPart w:val="GBC22222222222222222222222222222"/>
          </w:placeholder>
        </w:sdtPr>
        <w:sdtEndPr/>
        <w:sdtContent>
          <w:r>
            <w:rPr>
              <w:rFonts w:asciiTheme="majorEastAsia" w:eastAsiaTheme="majorEastAsia" w:hAnsiTheme="majorEastAsia" w:hint="eastAsia"/>
              <w:b/>
              <w:sz w:val="24"/>
              <w:szCs w:val="24"/>
            </w:rPr>
            <w:t>中海油服</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055B8F">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945998540"/>
          <w:lock w:val="sdtLocked"/>
          <w:placeholder>
            <w:docPart w:val="GBC22222222222222222222222222222"/>
          </w:placeholder>
        </w:sdtPr>
        <w:sdtEndPr/>
        <w:sdtContent>
          <w:r w:rsidR="008A6D55">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2025-</w:t>
          </w:r>
          <w:r w:rsidR="008A6D55">
            <w:rPr>
              <w:rFonts w:asciiTheme="majorEastAsia" w:eastAsiaTheme="majorEastAsia" w:hAnsiTheme="majorEastAsia" w:hint="eastAsia"/>
              <w:b/>
              <w:sz w:val="24"/>
              <w:szCs w:val="24"/>
            </w:rPr>
            <w:t>012</w:t>
          </w:r>
        </w:sdtContent>
      </w:sdt>
    </w:p>
    <w:p w14:paraId="1CE68408" w14:textId="77777777" w:rsidR="00192AD4" w:rsidRDefault="00192AD4">
      <w:pPr>
        <w:ind w:right="368"/>
        <w:jc w:val="right"/>
        <w:rPr>
          <w:rFonts w:asciiTheme="majorEastAsia" w:eastAsiaTheme="majorEastAsia" w:hAnsiTheme="majorEastAsia"/>
          <w:b/>
          <w:sz w:val="24"/>
          <w:szCs w:val="24"/>
        </w:rPr>
      </w:pPr>
    </w:p>
    <w:sdt>
      <w:sdtPr>
        <w:alias w:val="选项模块:年度股东大会"/>
        <w:tag w:val="_GBC_288cf30cdc5345d7948eae0db734366e"/>
        <w:id w:val="-1198471478"/>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192AD4" w:rsidRPr="005833A1" w:rsidRDefault="007411A1">
          <w:pPr>
            <w:jc w:val="center"/>
            <w:rPr>
              <w:rFonts w:asciiTheme="majorEastAsia" w:eastAsiaTheme="majorEastAsia" w:hAnsiTheme="majorEastAsia"/>
              <w:b/>
              <w:color w:val="FF0000"/>
              <w:sz w:val="32"/>
              <w:szCs w:val="32"/>
            </w:rPr>
          </w:pPr>
          <w:sdt>
            <w:sdtPr>
              <w:rPr>
                <w:rFonts w:asciiTheme="majorEastAsia" w:eastAsiaTheme="majorEastAsia" w:hAnsiTheme="majorEastAsia" w:hint="eastAsia"/>
                <w:b/>
                <w:color w:val="FF0000"/>
                <w:sz w:val="32"/>
                <w:szCs w:val="32"/>
              </w:rPr>
              <w:alias w:val="公司法定中文名称"/>
              <w:tag w:val="_GBC_e549a5f0eb074dc2a099b603e27cf15a"/>
              <w:id w:val="145474877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673C7B" w:rsidRPr="005833A1">
                <w:rPr>
                  <w:rFonts w:asciiTheme="majorEastAsia" w:eastAsiaTheme="majorEastAsia" w:hAnsiTheme="majorEastAsia" w:hint="eastAsia"/>
                  <w:b/>
                  <w:color w:val="FF0000"/>
                  <w:sz w:val="32"/>
                  <w:szCs w:val="32"/>
                </w:rPr>
                <w:t>中海油田服务股份有限公司</w:t>
              </w:r>
            </w:sdtContent>
          </w:sdt>
        </w:p>
        <w:p w14:paraId="5EC0109D" w14:textId="06C237BF" w:rsidR="00192AD4" w:rsidRDefault="00673C7B">
          <w:pPr>
            <w:jc w:val="center"/>
            <w:rPr>
              <w:rFonts w:asciiTheme="majorEastAsia" w:eastAsiaTheme="majorEastAsia" w:hAnsiTheme="majorEastAsia"/>
              <w:b/>
              <w:color w:val="FF0000"/>
              <w:sz w:val="36"/>
              <w:szCs w:val="36"/>
            </w:rPr>
          </w:pPr>
          <w:r w:rsidRPr="005833A1">
            <w:rPr>
              <w:rFonts w:asciiTheme="majorEastAsia" w:eastAsiaTheme="majorEastAsia" w:hAnsiTheme="majorEastAsia" w:hint="eastAsia"/>
              <w:b/>
              <w:color w:val="FF0000"/>
              <w:sz w:val="32"/>
              <w:szCs w:val="32"/>
            </w:rPr>
            <w:t>关于召开</w:t>
          </w:r>
          <w:sdt>
            <w:sdtPr>
              <w:rPr>
                <w:rFonts w:asciiTheme="majorEastAsia" w:eastAsiaTheme="majorEastAsia" w:hAnsiTheme="majorEastAsia" w:hint="eastAsia"/>
                <w:b/>
                <w:color w:val="FF0000"/>
                <w:sz w:val="32"/>
                <w:szCs w:val="32"/>
              </w:rPr>
              <w:alias w:val="公告标题"/>
              <w:tag w:val="_GBC_d1aff502e86b4fd78b5011ee4b3bb6b7"/>
              <w:id w:val="-778562239"/>
              <w:lock w:val="sdtLocked"/>
              <w:placeholder>
                <w:docPart w:val="GBC22222222222222222222222222222"/>
              </w:placeholder>
            </w:sdtPr>
            <w:sdtEndPr/>
            <w:sdtContent>
              <w:sdt>
                <w:sdtPr>
                  <w:rPr>
                    <w:rFonts w:asciiTheme="majorEastAsia" w:eastAsiaTheme="majorEastAsia" w:hAnsiTheme="majorEastAsia" w:hint="eastAsia"/>
                    <w:b/>
                    <w:color w:val="FF0000"/>
                    <w:sz w:val="32"/>
                    <w:szCs w:val="32"/>
                  </w:rPr>
                  <w:alias w:val="股东大会召开年度"/>
                  <w:tag w:val="_GBC_6654b9adaf804c7db37fc3d310e28fcb"/>
                  <w:id w:val="-1572493923"/>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1784F" w:rsidRPr="005833A1">
                    <w:rPr>
                      <w:rFonts w:asciiTheme="majorEastAsia" w:eastAsiaTheme="majorEastAsia" w:hAnsiTheme="majorEastAsia" w:hint="eastAsia"/>
                      <w:b/>
                      <w:color w:val="FF0000"/>
                      <w:sz w:val="32"/>
                      <w:szCs w:val="32"/>
                    </w:rPr>
                    <w:t>2024</w:t>
                  </w:r>
                </w:sdtContent>
              </w:sdt>
              <w:r w:rsidRPr="005833A1">
                <w:rPr>
                  <w:rFonts w:asciiTheme="majorEastAsia" w:eastAsiaTheme="majorEastAsia" w:hAnsiTheme="majorEastAsia" w:hint="eastAsia"/>
                  <w:b/>
                  <w:color w:val="FF0000"/>
                  <w:sz w:val="32"/>
                  <w:szCs w:val="32"/>
                </w:rPr>
                <w:t>年年度</w:t>
              </w:r>
              <w:bookmarkStart w:id="0" w:name="_GoBack"/>
              <w:bookmarkEnd w:id="0"/>
              <w:r w:rsidRPr="005833A1">
                <w:rPr>
                  <w:rFonts w:asciiTheme="majorEastAsia" w:eastAsiaTheme="majorEastAsia" w:hAnsiTheme="majorEastAsia" w:hint="eastAsia"/>
                  <w:b/>
                  <w:color w:val="FF0000"/>
                  <w:sz w:val="32"/>
                  <w:szCs w:val="32"/>
                </w:rPr>
                <w:t>股东大会</w:t>
              </w:r>
              <w:r w:rsidR="00081995" w:rsidRPr="005833A1">
                <w:rPr>
                  <w:rFonts w:asciiTheme="majorEastAsia" w:eastAsiaTheme="majorEastAsia" w:hAnsiTheme="majorEastAsia" w:hint="eastAsia"/>
                  <w:b/>
                  <w:color w:val="FF0000"/>
                  <w:sz w:val="32"/>
                  <w:szCs w:val="32"/>
                </w:rPr>
                <w:t>、2025年第一次A股类别股东大会及2025年第一次H股类别股东大会</w:t>
              </w:r>
            </w:sdtContent>
          </w:sdt>
          <w:r w:rsidRPr="005833A1">
            <w:rPr>
              <w:rFonts w:asciiTheme="majorEastAsia" w:eastAsiaTheme="majorEastAsia" w:hAnsiTheme="majorEastAsia" w:hint="eastAsia"/>
              <w:b/>
              <w:color w:val="FF0000"/>
              <w:sz w:val="32"/>
              <w:szCs w:val="32"/>
            </w:rPr>
            <w:t>的通知</w:t>
          </w:r>
        </w:p>
      </w:sdtContent>
    </w:sdt>
    <w:p w14:paraId="2E587D99" w14:textId="77777777" w:rsidR="00192AD4" w:rsidRDefault="00192AD4">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797976569"/>
          <w:lock w:val="sdtLocked"/>
          <w:placeholder>
            <w:docPart w:val="GBC11111111111111111111111111111"/>
          </w:placeholder>
        </w:sdtPr>
        <w:sdtEndPr/>
        <w:sdtContent>
          <w:tr w:rsidR="00192AD4" w14:paraId="3FA90515" w14:textId="77777777" w:rsidTr="00343874">
            <w:tc>
              <w:tcPr>
                <w:tcW w:w="8522" w:type="dxa"/>
              </w:tcPr>
              <w:p w14:paraId="13D724BC" w14:textId="44C78036" w:rsidR="00192AD4" w:rsidRDefault="00673C7B">
                <w:pPr>
                  <w:autoSpaceDE w:val="0"/>
                  <w:autoSpaceDN w:val="0"/>
                  <w:adjustRightInd w:val="0"/>
                  <w:snapToGrid w:val="0"/>
                  <w:spacing w:line="360" w:lineRule="auto"/>
                  <w:ind w:firstLineChars="200" w:firstLine="480"/>
                  <w:rPr>
                    <w:rFonts w:ascii="仿宋_GB2312" w:eastAsia="仿宋_GB2312" w:hAnsi="宋体"/>
                    <w:sz w:val="24"/>
                  </w:rPr>
                </w:pPr>
                <w:r w:rsidRPr="005933C6">
                  <w:rPr>
                    <w:rFonts w:asciiTheme="minorEastAsia" w:hAnsiTheme="minorEastAsia"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192AD4" w:rsidRDefault="00192AD4">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192AD4" w:rsidRDefault="00673C7B" w:rsidP="007F7753">
      <w:pPr>
        <w:pStyle w:val="1"/>
        <w:keepNext w:val="0"/>
        <w:keepLines w:val="0"/>
        <w:ind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09CF9CC5" w:rsidR="00192AD4" w:rsidRDefault="00673C7B" w:rsidP="002E41E3">
      <w:pPr>
        <w:pStyle w:val="a6"/>
        <w:numPr>
          <w:ilvl w:val="0"/>
          <w:numId w:val="1"/>
        </w:numPr>
        <w:autoSpaceDE w:val="0"/>
        <w:autoSpaceDN w:val="0"/>
        <w:adjustRightInd w:val="0"/>
        <w:snapToGrid w:val="0"/>
        <w:spacing w:line="360" w:lineRule="auto"/>
        <w:ind w:left="426" w:firstLineChars="0" w:hanging="284"/>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829178040"/>
          <w:lock w:val="sdtLocked"/>
          <w:placeholder>
            <w:docPart w:val="GBC22222222222222222222222222222"/>
          </w:placeholder>
          <w:dataBinding w:prefixMappings="xmlns:clcta-be='clcta-be'" w:xpath="/*/clcta-be:GuDongDaHuiZhaoKaiShiJian" w:storeItemID="{688C5A64-A98D-41DA-8685-B71C516D1A56}"/>
          <w:date w:fullDate="2025-05-22T00:00:00Z">
            <w:dateFormat w:val="yyyy'年'M'月'd'日'"/>
            <w:lid w:val="zh-CN"/>
            <w:storeMappedDataAs w:val="dateTime"/>
            <w:calendar w:val="gregorian"/>
          </w:date>
        </w:sdtPr>
        <w:sdtEndPr/>
        <w:sdtContent>
          <w:r w:rsidR="00422B27">
            <w:rPr>
              <w:rFonts w:ascii="宋体" w:hAnsi="宋体" w:cs="宋体" w:hint="eastAsia"/>
              <w:kern w:val="0"/>
              <w:sz w:val="24"/>
            </w:rPr>
            <w:t>2025年5月22日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917327862"/>
        <w:lock w:val="sdtLocked"/>
        <w:placeholder>
          <w:docPart w:val="GBC22222222222222222222222222222"/>
        </w:placeholder>
      </w:sdtPr>
      <w:sdtEndPr/>
      <w:sdtContent>
        <w:p w14:paraId="0A2E2FC2" w14:textId="77777777" w:rsidR="00192AD4" w:rsidRDefault="00673C7B" w:rsidP="007F7753">
          <w:pPr>
            <w:numPr>
              <w:ilvl w:val="0"/>
              <w:numId w:val="1"/>
            </w:numPr>
            <w:autoSpaceDE w:val="0"/>
            <w:autoSpaceDN w:val="0"/>
            <w:adjustRightInd w:val="0"/>
            <w:snapToGrid w:val="0"/>
            <w:spacing w:line="360" w:lineRule="auto"/>
            <w:ind w:left="142" w:rightChars="40" w:right="84" w:firstLine="0"/>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1944530498"/>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192AD4" w:rsidRDefault="00673C7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p w14:paraId="25C1C42A" w14:textId="16C049C6" w:rsidR="00192AD4" w:rsidRPr="00276FC9" w:rsidRDefault="007411A1">
      <w:pPr>
        <w:rPr>
          <w:rFonts w:asciiTheme="minorEastAsia" w:hAnsiTheme="minorEastAsia"/>
          <w:sz w:val="24"/>
          <w:szCs w:val="24"/>
        </w:rPr>
      </w:pPr>
      <w:sdt>
        <w:sdtPr>
          <w:rPr>
            <w:rFonts w:hint="eastAsia"/>
            <w:sz w:val="24"/>
            <w:szCs w:val="24"/>
          </w:rPr>
          <w:alias w:val="选项模块:年度股东大会"/>
          <w:tag w:val="_GBC_1745f1c648e94dc0902ca1b5ce41e211"/>
          <w:id w:val="1225263568"/>
          <w:lock w:val="sdtLocked"/>
          <w:placeholder>
            <w:docPart w:val="GBC22222222222222222222222222222"/>
          </w:placeholder>
        </w:sdtPr>
        <w:sdtEndPr>
          <w:rPr>
            <w:rFonts w:asciiTheme="minorEastAsia" w:hAnsiTheme="minorEastAsia"/>
          </w:rPr>
        </w:sdtEndPr>
        <w:sdtContent>
          <w:sdt>
            <w:sdtPr>
              <w:rPr>
                <w:rFonts w:asciiTheme="minorEastAsia" w:hAnsiTheme="minorEastAsia" w:hint="eastAsia"/>
                <w:sz w:val="24"/>
                <w:szCs w:val="24"/>
              </w:rPr>
              <w:alias w:val="股东大会召开年度"/>
              <w:tag w:val="_GBC_77c88e6e97744c68af49f86b68123f68"/>
              <w:id w:val="-537194435"/>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1784F" w:rsidRPr="00276FC9">
                <w:rPr>
                  <w:rFonts w:asciiTheme="minorEastAsia" w:hAnsiTheme="minorEastAsia" w:hint="eastAsia"/>
                  <w:sz w:val="24"/>
                  <w:szCs w:val="24"/>
                </w:rPr>
                <w:t>2024</w:t>
              </w:r>
            </w:sdtContent>
          </w:sdt>
          <w:r w:rsidR="00673C7B" w:rsidRPr="00276FC9">
            <w:rPr>
              <w:rFonts w:asciiTheme="minorEastAsia" w:hAnsiTheme="minorEastAsia" w:hint="eastAsia"/>
              <w:sz w:val="24"/>
              <w:szCs w:val="24"/>
            </w:rPr>
            <w:t>年年度股东大会</w:t>
          </w:r>
          <w:r w:rsidR="00DC6819" w:rsidRPr="00276FC9">
            <w:rPr>
              <w:rFonts w:asciiTheme="minorEastAsia" w:hAnsiTheme="minorEastAsia" w:hint="eastAsia"/>
              <w:sz w:val="24"/>
              <w:szCs w:val="24"/>
            </w:rPr>
            <w:t>、2025年第一次A股类别股东大会及2025年第一次H股类别股东大会</w:t>
          </w:r>
        </w:sdtContent>
      </w:sdt>
    </w:p>
    <w:p w14:paraId="363A72B0"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334C275" w:rsidR="00192AD4" w:rsidRPr="002B5824" w:rsidRDefault="00517730" w:rsidP="006A31A3">
      <w:pPr>
        <w:pStyle w:val="a6"/>
        <w:ind w:firstLineChars="0" w:firstLine="0"/>
        <w:rPr>
          <w:rFonts w:asciiTheme="minorEastAsia" w:hAnsiTheme="minorEastAsia"/>
          <w:sz w:val="24"/>
          <w:szCs w:val="24"/>
        </w:rPr>
      </w:pPr>
      <w:r w:rsidRPr="002B5824">
        <w:rPr>
          <w:rFonts w:asciiTheme="minorEastAsia" w:hAnsiTheme="minorEastAsia" w:hint="eastAsia"/>
          <w:sz w:val="24"/>
          <w:szCs w:val="24"/>
        </w:rPr>
        <w:t>2024年年度股东大会召开的日期时间：</w:t>
      </w:r>
      <w:sdt>
        <w:sdtPr>
          <w:rPr>
            <w:rFonts w:asciiTheme="minorEastAsia" w:hAnsiTheme="minorEastAsia" w:hint="eastAsia"/>
            <w:sz w:val="24"/>
            <w:szCs w:val="24"/>
          </w:rPr>
          <w:alias w:val="股东大会召开时间"/>
          <w:tag w:val="_GBC_f9def81ac8ac405d8913a6b668c56c70"/>
          <w:id w:val="-1299529637"/>
          <w:lock w:val="sdtLocked"/>
          <w:placeholder>
            <w:docPart w:val="GBC22222222222222222222222222222"/>
          </w:placeholder>
          <w:dataBinding w:prefixMappings="xmlns:clcta-be='clcta-be'" w:xpath="/*/clcta-be:GuDongDaHuiZhaoKaiShiJian" w:storeItemID="{688C5A64-A98D-41DA-8685-B71C516D1A56}"/>
          <w:date w:fullDate="2025-05-22T00:00:00Z">
            <w:dateFormat w:val="yyyy'年'M'月'd'日'"/>
            <w:lid w:val="zh-CN"/>
            <w:storeMappedDataAs w:val="dateTime"/>
            <w:calendar w:val="gregorian"/>
          </w:date>
        </w:sdtPr>
        <w:sdtEndPr/>
        <w:sdtContent>
          <w:r w:rsidR="00422B27">
            <w:rPr>
              <w:rFonts w:asciiTheme="minorEastAsia" w:hAnsiTheme="minorEastAsia" w:hint="eastAsia"/>
              <w:sz w:val="24"/>
              <w:szCs w:val="24"/>
            </w:rPr>
            <w:t>2025年5月22日</w:t>
          </w:r>
        </w:sdtContent>
      </w:sdt>
      <w:sdt>
        <w:sdtPr>
          <w:rPr>
            <w:rFonts w:asciiTheme="minorEastAsia" w:hAnsiTheme="minorEastAsia" w:hint="eastAsia"/>
            <w:sz w:val="24"/>
            <w:szCs w:val="24"/>
          </w:rPr>
          <w:alias w:val="股东大会现场会议召开时间"/>
          <w:tag w:val="_GBC_3e6767cf02d74bf08c2f2f8d0c80be7f"/>
          <w:id w:val="-795522649"/>
          <w:lock w:val="sdtLocked"/>
          <w:placeholder>
            <w:docPart w:val="GBC22222222222222222222222222222"/>
          </w:placeholder>
        </w:sdtPr>
        <w:sdtEndPr/>
        <w:sdtContent>
          <w:r w:rsidR="0030673F" w:rsidRPr="002B5824">
            <w:rPr>
              <w:rFonts w:asciiTheme="minorEastAsia" w:hAnsiTheme="minorEastAsia" w:hint="eastAsia"/>
              <w:sz w:val="24"/>
              <w:szCs w:val="24"/>
            </w:rPr>
            <w:t>上午10</w:t>
          </w:r>
          <w:r w:rsidRPr="002B5824">
            <w:rPr>
              <w:rFonts w:asciiTheme="minorEastAsia" w:hAnsiTheme="minorEastAsia" w:hint="eastAsia"/>
              <w:sz w:val="24"/>
              <w:szCs w:val="24"/>
            </w:rPr>
            <w:t>点</w:t>
          </w:r>
          <w:r w:rsidR="0030673F" w:rsidRPr="002B5824">
            <w:rPr>
              <w:rFonts w:asciiTheme="minorEastAsia" w:hAnsiTheme="minorEastAsia" w:hint="eastAsia"/>
              <w:sz w:val="24"/>
              <w:szCs w:val="24"/>
            </w:rPr>
            <w:t>00</w:t>
          </w:r>
          <w:r w:rsidRPr="002B5824">
            <w:rPr>
              <w:rFonts w:asciiTheme="minorEastAsia" w:hAnsiTheme="minorEastAsia" w:hint="eastAsia"/>
              <w:sz w:val="24"/>
              <w:szCs w:val="24"/>
            </w:rPr>
            <w:t>分</w:t>
          </w:r>
        </w:sdtContent>
      </w:sdt>
    </w:p>
    <w:p w14:paraId="43BC3524" w14:textId="33652550" w:rsidR="00517730" w:rsidRPr="002B5824" w:rsidRDefault="00517730" w:rsidP="00517730">
      <w:pPr>
        <w:pStyle w:val="a6"/>
        <w:spacing w:beforeLines="50" w:before="156" w:afterLines="50" w:after="156" w:line="360" w:lineRule="auto"/>
        <w:ind w:rightChars="-27" w:right="-57" w:firstLineChars="0" w:firstLine="0"/>
        <w:rPr>
          <w:rFonts w:asciiTheme="minorEastAsia" w:hAnsiTheme="minorEastAsia"/>
          <w:sz w:val="24"/>
          <w:szCs w:val="24"/>
        </w:rPr>
      </w:pPr>
      <w:r w:rsidRPr="002B5824">
        <w:rPr>
          <w:rFonts w:asciiTheme="minorEastAsia" w:hAnsiTheme="minorEastAsia" w:hint="eastAsia"/>
          <w:sz w:val="24"/>
          <w:szCs w:val="24"/>
        </w:rPr>
        <w:t>2025年第一次A股类别股东大会的日期时间：2025年</w:t>
      </w:r>
      <w:r w:rsidRPr="002B5824">
        <w:rPr>
          <w:rFonts w:asciiTheme="minorEastAsia" w:hAnsiTheme="minorEastAsia"/>
          <w:sz w:val="24"/>
          <w:szCs w:val="24"/>
        </w:rPr>
        <w:t>5</w:t>
      </w:r>
      <w:r w:rsidRPr="002B5824">
        <w:rPr>
          <w:rFonts w:asciiTheme="minorEastAsia" w:hAnsiTheme="minorEastAsia" w:hint="eastAsia"/>
          <w:sz w:val="24"/>
          <w:szCs w:val="24"/>
        </w:rPr>
        <w:t>月</w:t>
      </w:r>
      <w:r w:rsidRPr="002B5824">
        <w:rPr>
          <w:rFonts w:asciiTheme="minorEastAsia" w:hAnsiTheme="minorEastAsia"/>
          <w:sz w:val="24"/>
          <w:szCs w:val="24"/>
        </w:rPr>
        <w:t>2</w:t>
      </w:r>
      <w:r w:rsidR="00355BE8">
        <w:rPr>
          <w:rFonts w:asciiTheme="minorEastAsia" w:hAnsiTheme="minorEastAsia"/>
          <w:sz w:val="24"/>
          <w:szCs w:val="24"/>
        </w:rPr>
        <w:t>2</w:t>
      </w:r>
      <w:r w:rsidRPr="002B5824">
        <w:rPr>
          <w:rFonts w:asciiTheme="minorEastAsia" w:hAnsiTheme="minorEastAsia"/>
          <w:sz w:val="24"/>
          <w:szCs w:val="24"/>
        </w:rPr>
        <w:t>日</w:t>
      </w:r>
      <w:r w:rsidRPr="002B5824">
        <w:rPr>
          <w:rFonts w:asciiTheme="minorEastAsia" w:hAnsiTheme="minorEastAsia" w:hint="eastAsia"/>
          <w:sz w:val="24"/>
          <w:szCs w:val="24"/>
        </w:rPr>
        <w:t>上午10点15分</w:t>
      </w:r>
    </w:p>
    <w:p w14:paraId="264F8C0F" w14:textId="451E95CE" w:rsidR="00517730" w:rsidRPr="002B5824" w:rsidRDefault="00517730" w:rsidP="00517730">
      <w:pPr>
        <w:pStyle w:val="a6"/>
        <w:spacing w:line="360" w:lineRule="auto"/>
        <w:ind w:rightChars="-27" w:right="-57" w:firstLineChars="0" w:firstLine="0"/>
        <w:jc w:val="left"/>
        <w:rPr>
          <w:rFonts w:asciiTheme="minorEastAsia" w:hAnsiTheme="minorEastAsia"/>
          <w:sz w:val="24"/>
          <w:szCs w:val="24"/>
        </w:rPr>
      </w:pPr>
      <w:r w:rsidRPr="002B5824">
        <w:rPr>
          <w:rFonts w:asciiTheme="minorEastAsia" w:hAnsiTheme="minorEastAsia" w:hint="eastAsia"/>
          <w:sz w:val="24"/>
          <w:szCs w:val="24"/>
        </w:rPr>
        <w:lastRenderedPageBreak/>
        <w:t>2025年第一次H股类别股东大会的日期时间：2025年</w:t>
      </w:r>
      <w:r w:rsidRPr="002B5824">
        <w:rPr>
          <w:rFonts w:asciiTheme="minorEastAsia" w:hAnsiTheme="minorEastAsia"/>
          <w:sz w:val="24"/>
          <w:szCs w:val="24"/>
        </w:rPr>
        <w:t>5</w:t>
      </w:r>
      <w:r w:rsidRPr="002B5824">
        <w:rPr>
          <w:rFonts w:asciiTheme="minorEastAsia" w:hAnsiTheme="minorEastAsia" w:hint="eastAsia"/>
          <w:sz w:val="24"/>
          <w:szCs w:val="24"/>
        </w:rPr>
        <w:t>月</w:t>
      </w:r>
      <w:r w:rsidRPr="002B5824">
        <w:rPr>
          <w:rFonts w:asciiTheme="minorEastAsia" w:hAnsiTheme="minorEastAsia"/>
          <w:sz w:val="24"/>
          <w:szCs w:val="24"/>
        </w:rPr>
        <w:t>2</w:t>
      </w:r>
      <w:r w:rsidR="00355BE8">
        <w:rPr>
          <w:rFonts w:asciiTheme="minorEastAsia" w:hAnsiTheme="minorEastAsia"/>
          <w:sz w:val="24"/>
          <w:szCs w:val="24"/>
        </w:rPr>
        <w:t>2</w:t>
      </w:r>
      <w:r w:rsidRPr="002B5824">
        <w:rPr>
          <w:rFonts w:asciiTheme="minorEastAsia" w:hAnsiTheme="minorEastAsia"/>
          <w:sz w:val="24"/>
          <w:szCs w:val="24"/>
        </w:rPr>
        <w:t>日</w:t>
      </w:r>
      <w:r w:rsidRPr="002B5824">
        <w:rPr>
          <w:rFonts w:asciiTheme="minorEastAsia" w:hAnsiTheme="minorEastAsia" w:hint="eastAsia"/>
          <w:sz w:val="24"/>
          <w:szCs w:val="24"/>
        </w:rPr>
        <w:t>上午10点30分</w:t>
      </w:r>
    </w:p>
    <w:p w14:paraId="5D4F9C27" w14:textId="77777777" w:rsidR="00517730" w:rsidRPr="002B5824" w:rsidRDefault="00517730">
      <w:pPr>
        <w:pStyle w:val="a6"/>
        <w:ind w:left="420" w:firstLineChars="0" w:firstLine="0"/>
        <w:rPr>
          <w:rFonts w:asciiTheme="minorEastAsia" w:hAnsiTheme="minorEastAsia"/>
          <w:sz w:val="24"/>
          <w:szCs w:val="24"/>
        </w:rPr>
      </w:pPr>
    </w:p>
    <w:p w14:paraId="388BAA82" w14:textId="66418EAD" w:rsidR="00192AD4" w:rsidRPr="002B5824" w:rsidRDefault="00673C7B" w:rsidP="00FC0E10">
      <w:pPr>
        <w:pStyle w:val="a6"/>
        <w:ind w:rightChars="-162" w:right="-340" w:firstLineChars="0" w:firstLine="0"/>
        <w:rPr>
          <w:rFonts w:asciiTheme="minorEastAsia" w:hAnsiTheme="minorEastAsia"/>
          <w:sz w:val="24"/>
          <w:szCs w:val="24"/>
        </w:rPr>
      </w:pPr>
      <w:r w:rsidRPr="002B5824">
        <w:rPr>
          <w:rFonts w:asciiTheme="minorEastAsia" w:hAnsiTheme="minorEastAsia" w:hint="eastAsia"/>
          <w:sz w:val="24"/>
          <w:szCs w:val="24"/>
        </w:rPr>
        <w:t>召开地点：</w:t>
      </w:r>
      <w:sdt>
        <w:sdtPr>
          <w:rPr>
            <w:rFonts w:asciiTheme="minorEastAsia" w:hAnsiTheme="minorEastAsia" w:hint="eastAsia"/>
            <w:sz w:val="24"/>
            <w:szCs w:val="24"/>
          </w:rPr>
          <w:alias w:val="股东大会现场会议召开地点"/>
          <w:tag w:val="_GBC_08e4769543c64e3fa8c7571d4326782a"/>
          <w:id w:val="-612515052"/>
          <w:lock w:val="sdtLocked"/>
          <w:placeholder>
            <w:docPart w:val="GBC22222222222222222222222222222"/>
          </w:placeholder>
        </w:sdtPr>
        <w:sdtEndPr/>
        <w:sdtContent>
          <w:r w:rsidR="000B1CC8" w:rsidRPr="002B5824">
            <w:rPr>
              <w:rFonts w:asciiTheme="minorEastAsia" w:hAnsiTheme="minorEastAsia" w:hint="eastAsia"/>
              <w:sz w:val="24"/>
              <w:szCs w:val="24"/>
            </w:rPr>
            <w:t>河北省三河市燕郊经济技术开发区海油大街201号中海油服主楼311室</w:t>
          </w:r>
        </w:sdtContent>
      </w:sdt>
    </w:p>
    <w:p w14:paraId="6118FC3D"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755574242"/>
        <w:lock w:val="sdtLocked"/>
        <w:placeholder>
          <w:docPart w:val="GBC22222222222222222222222222222"/>
        </w:placeholder>
      </w:sdtPr>
      <w:sdtEndPr>
        <w:rPr>
          <w:rFonts w:asciiTheme="minorEastAsia" w:hAnsiTheme="minorEastAsia"/>
        </w:rPr>
      </w:sdtEndPr>
      <w:sdtContent>
        <w:p w14:paraId="1691A726" w14:textId="5D628CBF" w:rsidR="00192AD4" w:rsidRDefault="00673C7B" w:rsidP="00E220AC">
          <w:pPr>
            <w:spacing w:beforeLines="50" w:before="156"/>
            <w:ind w:firstLineChars="177" w:firstLine="425"/>
            <w:rPr>
              <w:sz w:val="24"/>
              <w:szCs w:val="24"/>
            </w:rPr>
          </w:pPr>
          <w:r>
            <w:rPr>
              <w:rFonts w:hint="eastAsia"/>
              <w:sz w:val="24"/>
              <w:szCs w:val="24"/>
            </w:rPr>
            <w:t>网络投票系统：</w:t>
          </w:r>
          <w:sdt>
            <w:sdtPr>
              <w:rPr>
                <w:rFonts w:hint="eastAsia"/>
                <w:sz w:val="24"/>
                <w:szCs w:val="24"/>
              </w:rPr>
              <w:alias w:val="股东大会采用网络投票系统"/>
              <w:tag w:val="_GBC_37af49947157486e9eb69f6f271e3805"/>
              <w:id w:val="707926684"/>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32B99138" w:rsidR="00192AD4" w:rsidRDefault="00673C7B" w:rsidP="00AE1559">
          <w:pPr>
            <w:adjustRightInd w:val="0"/>
            <w:spacing w:beforeLines="50" w:before="156"/>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720176868"/>
              <w:lock w:val="sdtLocked"/>
              <w:placeholder>
                <w:docPart w:val="GBC22222222222222222222222222222"/>
              </w:placeholder>
              <w:date w:fullDate="2025-05-22T00:00:00Z">
                <w:dateFormat w:val="yyyy'年'M'月'd'日'"/>
                <w:lid w:val="zh-CN"/>
                <w:storeMappedDataAs w:val="dateTime"/>
                <w:calendar w:val="gregorian"/>
              </w:date>
            </w:sdtPr>
            <w:sdtEndPr/>
            <w:sdtContent>
              <w:r w:rsidR="00355BE8">
                <w:rPr>
                  <w:rFonts w:ascii="宋体" w:hAnsi="宋体" w:cs="宋体" w:hint="eastAsia"/>
                  <w:kern w:val="0"/>
                  <w:sz w:val="24"/>
                  <w:szCs w:val="24"/>
                </w:rPr>
                <w:t>2025年5月22日</w:t>
              </w:r>
            </w:sdtContent>
          </w:sdt>
        </w:p>
        <w:p w14:paraId="07FACE58" w14:textId="62C2E7D5" w:rsidR="00192AD4" w:rsidRDefault="00673C7B" w:rsidP="00AE1559">
          <w:pPr>
            <w:adjustRightInd w:val="0"/>
            <w:spacing w:beforeLines="50" w:before="156"/>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338683858"/>
              <w:lock w:val="sdtLocked"/>
              <w:placeholder>
                <w:docPart w:val="GBC22222222222222222222222222222"/>
              </w:placeholder>
              <w:date w:fullDate="2025-05-22T00:00:00Z">
                <w:dateFormat w:val="yyyy'年'M'月'd'日'"/>
                <w:lid w:val="zh-CN"/>
                <w:storeMappedDataAs w:val="dateTime"/>
                <w:calendar w:val="gregorian"/>
              </w:date>
            </w:sdtPr>
            <w:sdtEndPr/>
            <w:sdtContent>
              <w:r w:rsidR="00355BE8">
                <w:rPr>
                  <w:rFonts w:ascii="宋体" w:hAnsi="宋体" w:cs="宋体" w:hint="eastAsia"/>
                  <w:kern w:val="0"/>
                  <w:sz w:val="24"/>
                  <w:szCs w:val="24"/>
                </w:rPr>
                <w:t>2025年5月22日</w:t>
              </w:r>
            </w:sdtContent>
          </w:sdt>
        </w:p>
        <w:p w14:paraId="3BCACCA0" w14:textId="77777777" w:rsidR="00192AD4" w:rsidRDefault="00673C7B" w:rsidP="00AE1559">
          <w:pPr>
            <w:adjustRightInd w:val="0"/>
            <w:spacing w:beforeLines="50" w:before="156"/>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192AD4" w:rsidRDefault="00673C7B" w:rsidP="00AE1559">
      <w:pPr>
        <w:pStyle w:val="a6"/>
        <w:widowControl/>
        <w:spacing w:beforeLines="50" w:before="156"/>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94679549"/>
        <w:lock w:val="sdtLocked"/>
        <w:placeholder>
          <w:docPart w:val="GBC22222222222222222222222222222"/>
        </w:placeholder>
      </w:sdtPr>
      <w:sdtEndPr>
        <w:rPr>
          <w:rFonts w:hint="default"/>
          <w:kern w:val="2"/>
          <w:sz w:val="21"/>
          <w:szCs w:val="22"/>
        </w:rPr>
      </w:sdtEndPr>
      <w:sdtContent>
        <w:p w14:paraId="22AE6576" w14:textId="77777777" w:rsidR="00192AD4" w:rsidRDefault="00673C7B">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A5CD94A" w:rsidR="00192AD4" w:rsidRDefault="007411A1" w:rsidP="00661E7F">
          <w:pPr>
            <w:ind w:firstLineChars="295" w:firstLine="708"/>
          </w:pPr>
          <w:sdt>
            <w:sdtPr>
              <w:rPr>
                <w:rFonts w:asciiTheme="minorEastAsia" w:hAnsiTheme="minorEastAsia"/>
                <w:sz w:val="24"/>
                <w:szCs w:val="24"/>
              </w:rPr>
              <w:alias w:val="投票方式涉及征集投票权情况"/>
              <w:tag w:val="_GBC_933b968be7fb443e9034a38ab8d7b422"/>
              <w:id w:val="-1939590066"/>
              <w:lock w:val="sdtLocked"/>
              <w:placeholder>
                <w:docPart w:val="GBC22222222222222222222222222222"/>
              </w:placeholder>
            </w:sdtPr>
            <w:sdtEndPr/>
            <w:sdtContent>
              <w:r w:rsidR="00661E7F" w:rsidRPr="00661E7F">
                <w:rPr>
                  <w:rFonts w:asciiTheme="minorEastAsia" w:hAnsiTheme="minorEastAsia" w:hint="eastAsia"/>
                  <w:sz w:val="24"/>
                  <w:szCs w:val="24"/>
                </w:rPr>
                <w:t>不适用</w:t>
              </w:r>
            </w:sdtContent>
          </w:sdt>
        </w:p>
      </w:sdtContent>
    </w:sdt>
    <w:p w14:paraId="52C593BF" w14:textId="77777777" w:rsidR="00192AD4" w:rsidRDefault="00673C7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06C341F6" w:rsidR="00192AD4" w:rsidRDefault="00673C7B" w:rsidP="006B4FCC">
      <w:pPr>
        <w:pStyle w:val="a6"/>
        <w:ind w:left="426" w:firstLineChars="0" w:firstLine="0"/>
        <w:rPr>
          <w:sz w:val="24"/>
          <w:szCs w:val="24"/>
        </w:rPr>
      </w:pPr>
      <w:r>
        <w:rPr>
          <w:rFonts w:hint="eastAsia"/>
          <w:sz w:val="24"/>
          <w:szCs w:val="24"/>
        </w:rPr>
        <w:t>本次</w:t>
      </w:r>
      <w:r w:rsidR="00393BD6">
        <w:rPr>
          <w:rFonts w:hint="eastAsia"/>
          <w:sz w:val="24"/>
          <w:szCs w:val="24"/>
        </w:rPr>
        <w:t>年度</w:t>
      </w:r>
      <w:r>
        <w:rPr>
          <w:rFonts w:hint="eastAsia"/>
          <w:sz w:val="24"/>
          <w:szCs w:val="24"/>
        </w:rPr>
        <w:t>股东大会审议议案及投票股东类型</w:t>
      </w:r>
    </w:p>
    <w:sdt>
      <w:sdtPr>
        <w:alias w:val="模块:股东大会审议议案及投票股东类型"/>
        <w:tag w:val="_GBC_6cf3d47a280c46a8a6a3d32688139c81"/>
        <w:id w:val="1367104364"/>
        <w:lock w:val="sdtLocked"/>
        <w:placeholder>
          <w:docPart w:val="GBC22222222222222222222222222222"/>
        </w:placeholder>
      </w:sdtPr>
      <w:sdtEndPr>
        <w:rPr>
          <w:rFonts w:hint="eastAsia"/>
        </w:rPr>
      </w:sdtEndPr>
      <w:sdtContent>
        <w:p w14:paraId="29117F41" w14:textId="77777777" w:rsidR="00192AD4" w:rsidRDefault="00192A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853"/>
            <w:gridCol w:w="926"/>
            <w:gridCol w:w="926"/>
          </w:tblGrid>
          <w:tr w:rsidR="00673079" w14:paraId="5E074187" w14:textId="77777777" w:rsidTr="00887782">
            <w:trPr>
              <w:trHeight w:val="445"/>
            </w:trPr>
            <w:sdt>
              <w:sdtPr>
                <w:rPr>
                  <w:rFonts w:asciiTheme="minorEastAsia" w:hAnsiTheme="minorEastAsia" w:hint="eastAsia"/>
                  <w:sz w:val="24"/>
                  <w:szCs w:val="24"/>
                </w:rPr>
                <w:tag w:val="_PLD_d56e99b5af5e448aa35f6d7511a1c684"/>
                <w:id w:val="-22415158"/>
                <w:lock w:val="sdtLocked"/>
              </w:sdtPr>
              <w:sdtEndPr/>
              <w:sdtContent>
                <w:tc>
                  <w:tcPr>
                    <w:tcW w:w="0" w:type="auto"/>
                    <w:vMerge w:val="restart"/>
                    <w:vAlign w:val="center"/>
                  </w:tcPr>
                  <w:p w14:paraId="13C3A0FE"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序号</w:t>
                    </w:r>
                  </w:p>
                </w:tc>
              </w:sdtContent>
            </w:sdt>
            <w:sdt>
              <w:sdtPr>
                <w:rPr>
                  <w:rFonts w:asciiTheme="minorEastAsia" w:hAnsiTheme="minorEastAsia" w:hint="eastAsia"/>
                  <w:sz w:val="24"/>
                  <w:szCs w:val="24"/>
                </w:rPr>
                <w:tag w:val="_PLD_491222976a3c4ab0b59fd08723e52dd3"/>
                <w:id w:val="-691298019"/>
                <w:lock w:val="sdtLocked"/>
              </w:sdtPr>
              <w:sdtEndPr/>
              <w:sdtContent>
                <w:tc>
                  <w:tcPr>
                    <w:tcW w:w="0" w:type="auto"/>
                    <w:vMerge w:val="restart"/>
                    <w:vAlign w:val="center"/>
                  </w:tcPr>
                  <w:p w14:paraId="5303E47F"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c9e56675797c415c939766c08f5a5c21"/>
                <w:id w:val="623035695"/>
                <w:lock w:val="sdtLocked"/>
              </w:sdtPr>
              <w:sdtEndPr/>
              <w:sdtContent>
                <w:tc>
                  <w:tcPr>
                    <w:tcW w:w="0" w:type="auto"/>
                    <w:gridSpan w:val="2"/>
                    <w:vAlign w:val="center"/>
                  </w:tcPr>
                  <w:p w14:paraId="5761CD21"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投票股东类型</w:t>
                    </w:r>
                  </w:p>
                </w:tc>
              </w:sdtContent>
            </w:sdt>
          </w:tr>
          <w:tr w:rsidR="00673079" w14:paraId="6B26DD76" w14:textId="77777777" w:rsidTr="00887782">
            <w:trPr>
              <w:trHeight w:val="468"/>
            </w:trPr>
            <w:tc>
              <w:tcPr>
                <w:tcW w:w="0" w:type="auto"/>
                <w:vMerge/>
                <w:vAlign w:val="center"/>
              </w:tcPr>
              <w:p w14:paraId="5769D060" w14:textId="77777777" w:rsidR="00673079" w:rsidRPr="00310E53" w:rsidRDefault="00673079" w:rsidP="0007340F">
                <w:pPr>
                  <w:rPr>
                    <w:rFonts w:asciiTheme="minorEastAsia" w:hAnsiTheme="minorEastAsia"/>
                    <w:sz w:val="24"/>
                    <w:szCs w:val="24"/>
                  </w:rPr>
                </w:pPr>
              </w:p>
            </w:tc>
            <w:tc>
              <w:tcPr>
                <w:tcW w:w="0" w:type="auto"/>
                <w:vMerge/>
                <w:vAlign w:val="center"/>
              </w:tcPr>
              <w:p w14:paraId="116BE824" w14:textId="77777777" w:rsidR="00673079" w:rsidRPr="00310E53" w:rsidRDefault="00673079" w:rsidP="0007340F">
                <w:pPr>
                  <w:rPr>
                    <w:rFonts w:asciiTheme="minorEastAsia" w:hAnsiTheme="minorEastAsia"/>
                    <w:sz w:val="24"/>
                    <w:szCs w:val="24"/>
                  </w:rPr>
                </w:pPr>
              </w:p>
            </w:tc>
            <w:sdt>
              <w:sdtPr>
                <w:rPr>
                  <w:rFonts w:asciiTheme="minorEastAsia" w:hAnsiTheme="minorEastAsia" w:hint="eastAsia"/>
                  <w:sz w:val="24"/>
                  <w:szCs w:val="24"/>
                </w:rPr>
                <w:tag w:val="_PLD_586d52a0a11448758f483df4c9fc4572"/>
                <w:id w:val="129907532"/>
                <w:lock w:val="sdtLocked"/>
              </w:sdtPr>
              <w:sdtEndPr/>
              <w:sdtContent>
                <w:tc>
                  <w:tcPr>
                    <w:tcW w:w="0" w:type="auto"/>
                    <w:vAlign w:val="center"/>
                  </w:tcPr>
                  <w:p w14:paraId="73B56AD1"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A股股东</w:t>
                    </w:r>
                  </w:p>
                </w:tc>
              </w:sdtContent>
            </w:sdt>
            <w:tc>
              <w:tcPr>
                <w:tcW w:w="0" w:type="auto"/>
                <w:shd w:val="clear" w:color="auto" w:fill="auto"/>
                <w:vAlign w:val="center"/>
              </w:tcPr>
              <w:sdt>
                <w:sdtPr>
                  <w:rPr>
                    <w:rFonts w:asciiTheme="minorEastAsia" w:hAnsiTheme="minorEastAsia" w:hint="eastAsia"/>
                    <w:sz w:val="24"/>
                    <w:szCs w:val="24"/>
                  </w:rPr>
                  <w:tag w:val="_PLD_25d8953787e64b1bb2a9fcbdd154e3ef"/>
                  <w:id w:val="853605432"/>
                  <w:lock w:val="sdtLocked"/>
                </w:sdtPr>
                <w:sdtEndPr/>
                <w:sdtContent>
                  <w:p w14:paraId="11CFC78B"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H股股东</w:t>
                    </w:r>
                  </w:p>
                </w:sdtContent>
              </w:sdt>
            </w:tc>
          </w:tr>
          <w:tr w:rsidR="00673079" w14:paraId="345AF039" w14:textId="77777777" w:rsidTr="00887782">
            <w:tc>
              <w:tcPr>
                <w:tcW w:w="0" w:type="auto"/>
                <w:gridSpan w:val="4"/>
                <w:vAlign w:val="center"/>
              </w:tcPr>
              <w:p w14:paraId="4D0ADA06" w14:textId="77777777" w:rsidR="00673079" w:rsidRPr="00310E53" w:rsidRDefault="007411A1" w:rsidP="00836B77">
                <w:pPr>
                  <w:jc w:val="center"/>
                  <w:rPr>
                    <w:rFonts w:asciiTheme="minorEastAsia" w:hAnsiTheme="minorEastAsia"/>
                    <w:sz w:val="24"/>
                    <w:szCs w:val="24"/>
                  </w:rPr>
                </w:pPr>
                <w:sdt>
                  <w:sdtPr>
                    <w:rPr>
                      <w:rFonts w:asciiTheme="minorEastAsia" w:hAnsiTheme="minorEastAsia" w:hint="eastAsia"/>
                      <w:sz w:val="24"/>
                      <w:szCs w:val="24"/>
                    </w:rPr>
                    <w:tag w:val="_GBC_21226f34f96047cd91dc81234986cb89"/>
                    <w:id w:val="1513108193"/>
                    <w:lock w:val="sdtLocked"/>
                  </w:sdtPr>
                  <w:sdtEndPr/>
                  <w:sdtContent>
                    <w:r w:rsidR="00673079" w:rsidRPr="00310E53">
                      <w:rPr>
                        <w:rFonts w:asciiTheme="minorEastAsia" w:hAnsiTheme="minorEastAsia" w:hint="eastAsia"/>
                        <w:sz w:val="24"/>
                        <w:szCs w:val="24"/>
                      </w:rPr>
                      <w:t>非累积投票议案</w:t>
                    </w:r>
                  </w:sdtContent>
                </w:sdt>
              </w:p>
            </w:tc>
          </w:tr>
          <w:sdt>
            <w:sdtPr>
              <w:rPr>
                <w:rFonts w:asciiTheme="minorEastAsia" w:hAnsiTheme="minorEastAsia"/>
                <w:sz w:val="24"/>
                <w:szCs w:val="24"/>
              </w:rPr>
              <w:alias w:val="审议听取的议案和报告"/>
              <w:tag w:val="_GBC_7d99c1a5acb64173a253cfcdefba2671"/>
              <w:id w:val="2121416163"/>
              <w:lock w:val="sdtLocked"/>
              <w:placeholder>
                <w:docPart w:val="E08053C157F048F99F00961530D849F0"/>
              </w:placeholder>
            </w:sdtPr>
            <w:sdtEndPr/>
            <w:sdtContent>
              <w:tr w:rsidR="00673079" w14:paraId="1A1969E2" w14:textId="77777777" w:rsidTr="00887782">
                <w:sdt>
                  <w:sdtPr>
                    <w:rPr>
                      <w:rFonts w:asciiTheme="minorEastAsia" w:hAnsiTheme="minorEastAsia"/>
                      <w:sz w:val="24"/>
                      <w:szCs w:val="24"/>
                    </w:rPr>
                    <w:alias w:val="审议听取的议案和报告_议案和报告的序号"/>
                    <w:tag w:val="_GBC_84546a6090c442c0ac1c3f3ae71734f5"/>
                    <w:id w:val="1077170047"/>
                    <w:lock w:val="sdtLocked"/>
                    <w:text/>
                  </w:sdtPr>
                  <w:sdtEndPr/>
                  <w:sdtContent>
                    <w:tc>
                      <w:tcPr>
                        <w:tcW w:w="0" w:type="auto"/>
                        <w:vAlign w:val="center"/>
                      </w:tcPr>
                      <w:p w14:paraId="1FBE7E98"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1</w:t>
                        </w:r>
                      </w:p>
                    </w:tc>
                  </w:sdtContent>
                </w:sdt>
                <w:sdt>
                  <w:sdtPr>
                    <w:rPr>
                      <w:rFonts w:asciiTheme="minorEastAsia" w:hAnsiTheme="minorEastAsia" w:hint="eastAsia"/>
                      <w:sz w:val="24"/>
                      <w:szCs w:val="24"/>
                    </w:rPr>
                    <w:alias w:val="审议听取的议案和报告_议案和报告名称"/>
                    <w:tag w:val="_GBC_2d47efd670c5406fafca7da025f5f537"/>
                    <w:id w:val="147250939"/>
                    <w:lock w:val="sdtLocked"/>
                    <w:text/>
                  </w:sdtPr>
                  <w:sdtEndPr/>
                  <w:sdtContent>
                    <w:tc>
                      <w:tcPr>
                        <w:tcW w:w="0" w:type="auto"/>
                        <w:vAlign w:val="center"/>
                      </w:tcPr>
                      <w:p w14:paraId="6A0B566C"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截至202</w:t>
                        </w:r>
                        <w:r w:rsidRPr="00310E53">
                          <w:rPr>
                            <w:rFonts w:asciiTheme="minorEastAsia" w:hAnsiTheme="minorEastAsia" w:hint="eastAsia"/>
                            <w:sz w:val="24"/>
                            <w:szCs w:val="24"/>
                          </w:rPr>
                          <w:t>4</w:t>
                        </w:r>
                        <w:r w:rsidRPr="00310E53">
                          <w:rPr>
                            <w:rFonts w:asciiTheme="minorEastAsia" w:hAnsiTheme="minorEastAsia"/>
                            <w:sz w:val="24"/>
                            <w:szCs w:val="24"/>
                          </w:rPr>
                          <w:t>年12月31日止</w:t>
                        </w:r>
                        <w:r w:rsidRPr="00310E53">
                          <w:rPr>
                            <w:rFonts w:asciiTheme="minorEastAsia" w:hAnsiTheme="minorEastAsia" w:hint="eastAsia"/>
                            <w:sz w:val="24"/>
                            <w:szCs w:val="24"/>
                          </w:rPr>
                          <w:t>年度经审计的财务报告及审计报告。</w:t>
                        </w:r>
                      </w:p>
                    </w:tc>
                  </w:sdtContent>
                </w:sdt>
                <w:sdt>
                  <w:sdtPr>
                    <w:rPr>
                      <w:rFonts w:asciiTheme="minorEastAsia" w:hAnsiTheme="minorEastAsia"/>
                      <w:sz w:val="24"/>
                      <w:szCs w:val="24"/>
                    </w:rPr>
                    <w:alias w:val="审议议案_投票对象是否是A股股东"/>
                    <w:tag w:val="_GBC_cb20e7b207234f878d35369b3210f6ca"/>
                    <w:id w:val="-1351870939"/>
                    <w:lock w:val="sdtLocked"/>
                    <w:comboBox>
                      <w:listItem w:displayText="√" w:value="√"/>
                    </w:comboBox>
                  </w:sdtPr>
                  <w:sdtEndPr/>
                  <w:sdtContent>
                    <w:tc>
                      <w:tcPr>
                        <w:tcW w:w="0" w:type="auto"/>
                        <w:vAlign w:val="center"/>
                      </w:tcPr>
                      <w:p w14:paraId="4FFF58D5"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395744063"/>
                      <w:lock w:val="sdtLocked"/>
                    </w:sdtPr>
                    <w:sdtEndPr/>
                    <w:sdtContent>
                      <w:p w14:paraId="11FFB6ED"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1903867076"/>
              <w:lock w:val="sdtLocked"/>
              <w:placeholder>
                <w:docPart w:val="E08053C157F048F99F00961530D849F0"/>
              </w:placeholder>
            </w:sdtPr>
            <w:sdtEndPr/>
            <w:sdtContent>
              <w:tr w:rsidR="00673079" w14:paraId="42D5D59C" w14:textId="77777777" w:rsidTr="00887782">
                <w:sdt>
                  <w:sdtPr>
                    <w:rPr>
                      <w:rFonts w:asciiTheme="minorEastAsia" w:hAnsiTheme="minorEastAsia"/>
                      <w:sz w:val="24"/>
                      <w:szCs w:val="24"/>
                    </w:rPr>
                    <w:alias w:val="审议听取的议案和报告_议案和报告的序号"/>
                    <w:tag w:val="_GBC_84546a6090c442c0ac1c3f3ae71734f5"/>
                    <w:id w:val="2019272997"/>
                    <w:lock w:val="sdtLocked"/>
                    <w:text/>
                  </w:sdtPr>
                  <w:sdtEndPr/>
                  <w:sdtContent>
                    <w:tc>
                      <w:tcPr>
                        <w:tcW w:w="0" w:type="auto"/>
                        <w:vAlign w:val="center"/>
                      </w:tcPr>
                      <w:p w14:paraId="5BFFB707"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2</w:t>
                        </w:r>
                      </w:p>
                    </w:tc>
                  </w:sdtContent>
                </w:sdt>
                <w:sdt>
                  <w:sdtPr>
                    <w:rPr>
                      <w:rFonts w:asciiTheme="minorEastAsia" w:hAnsiTheme="minorEastAsia" w:hint="eastAsia"/>
                      <w:sz w:val="24"/>
                      <w:szCs w:val="24"/>
                    </w:rPr>
                    <w:alias w:val="审议听取的议案和报告_议案和报告名称"/>
                    <w:tag w:val="_GBC_2d47efd670c5406fafca7da025f5f537"/>
                    <w:id w:val="428633311"/>
                    <w:lock w:val="sdtLocked"/>
                    <w:text/>
                  </w:sdtPr>
                  <w:sdtEndPr/>
                  <w:sdtContent>
                    <w:tc>
                      <w:tcPr>
                        <w:tcW w:w="0" w:type="auto"/>
                        <w:vAlign w:val="center"/>
                      </w:tcPr>
                      <w:p w14:paraId="7C1D5CA8" w14:textId="77777777" w:rsidR="00673079" w:rsidRPr="00310E53" w:rsidRDefault="00673079" w:rsidP="0007340F">
                        <w:pPr>
                          <w:rPr>
                            <w:rFonts w:asciiTheme="minorEastAsia" w:hAnsiTheme="minorEastAsia"/>
                            <w:sz w:val="24"/>
                            <w:szCs w:val="24"/>
                          </w:rPr>
                        </w:pPr>
                        <w:r w:rsidRPr="00310E53">
                          <w:rPr>
                            <w:rFonts w:asciiTheme="minorEastAsia" w:hAnsiTheme="minorEastAsia" w:hint="eastAsia"/>
                            <w:sz w:val="24"/>
                            <w:szCs w:val="24"/>
                          </w:rPr>
                          <w:t>关于公司2024年度利润分配的议案。</w:t>
                        </w:r>
                      </w:p>
                    </w:tc>
                  </w:sdtContent>
                </w:sdt>
                <w:sdt>
                  <w:sdtPr>
                    <w:rPr>
                      <w:rFonts w:asciiTheme="minorEastAsia" w:hAnsiTheme="minorEastAsia"/>
                      <w:sz w:val="24"/>
                      <w:szCs w:val="24"/>
                    </w:rPr>
                    <w:alias w:val="审议议案_投票对象是否是A股股东"/>
                    <w:tag w:val="_GBC_cb20e7b207234f878d35369b3210f6ca"/>
                    <w:id w:val="-163550012"/>
                    <w:lock w:val="sdtLocked"/>
                    <w:comboBox>
                      <w:listItem w:displayText="√" w:value="√"/>
                    </w:comboBox>
                  </w:sdtPr>
                  <w:sdtEndPr/>
                  <w:sdtContent>
                    <w:tc>
                      <w:tcPr>
                        <w:tcW w:w="0" w:type="auto"/>
                        <w:vAlign w:val="center"/>
                      </w:tcPr>
                      <w:p w14:paraId="0D78A66D" w14:textId="3BB18D89"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138112365"/>
                      <w:lock w:val="sdtLocked"/>
                    </w:sdtPr>
                    <w:sdtEndPr/>
                    <w:sdtContent>
                      <w:p w14:paraId="68954DC8"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1947064531"/>
              <w:lock w:val="sdtLocked"/>
              <w:placeholder>
                <w:docPart w:val="E08053C157F048F99F00961530D849F0"/>
              </w:placeholder>
            </w:sdtPr>
            <w:sdtEndPr/>
            <w:sdtContent>
              <w:tr w:rsidR="00673079" w14:paraId="7BF9E5F2" w14:textId="77777777" w:rsidTr="00887782">
                <w:sdt>
                  <w:sdtPr>
                    <w:rPr>
                      <w:rFonts w:asciiTheme="minorEastAsia" w:hAnsiTheme="minorEastAsia"/>
                      <w:sz w:val="24"/>
                      <w:szCs w:val="24"/>
                    </w:rPr>
                    <w:alias w:val="审议听取的议案和报告_议案和报告的序号"/>
                    <w:tag w:val="_GBC_84546a6090c442c0ac1c3f3ae71734f5"/>
                    <w:id w:val="882528141"/>
                    <w:lock w:val="sdtLocked"/>
                    <w:text/>
                  </w:sdtPr>
                  <w:sdtEndPr/>
                  <w:sdtContent>
                    <w:tc>
                      <w:tcPr>
                        <w:tcW w:w="0" w:type="auto"/>
                        <w:vAlign w:val="center"/>
                      </w:tcPr>
                      <w:p w14:paraId="2070A75A"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3</w:t>
                        </w:r>
                      </w:p>
                    </w:tc>
                  </w:sdtContent>
                </w:sdt>
                <w:sdt>
                  <w:sdtPr>
                    <w:rPr>
                      <w:rFonts w:asciiTheme="minorEastAsia" w:hAnsiTheme="minorEastAsia"/>
                      <w:sz w:val="24"/>
                      <w:szCs w:val="24"/>
                    </w:rPr>
                    <w:alias w:val="审议听取的议案和报告_议案和报告名称"/>
                    <w:tag w:val="_GBC_2d47efd670c5406fafca7da025f5f537"/>
                    <w:id w:val="565391071"/>
                    <w:lock w:val="sdtLocked"/>
                    <w:text/>
                  </w:sdtPr>
                  <w:sdtEndPr/>
                  <w:sdtContent>
                    <w:tc>
                      <w:tcPr>
                        <w:tcW w:w="0" w:type="auto"/>
                        <w:vAlign w:val="center"/>
                      </w:tcPr>
                      <w:p w14:paraId="1CD0EDD5"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截至202</w:t>
                        </w:r>
                        <w:r w:rsidRPr="00310E53">
                          <w:rPr>
                            <w:rFonts w:asciiTheme="minorEastAsia" w:hAnsiTheme="minorEastAsia" w:hint="eastAsia"/>
                            <w:sz w:val="24"/>
                            <w:szCs w:val="24"/>
                          </w:rPr>
                          <w:t>4</w:t>
                        </w:r>
                        <w:r w:rsidRPr="00310E53">
                          <w:rPr>
                            <w:rFonts w:asciiTheme="minorEastAsia" w:hAnsiTheme="minorEastAsia"/>
                            <w:sz w:val="24"/>
                            <w:szCs w:val="24"/>
                          </w:rPr>
                          <w:t>年12月31日止年度董事会报告。</w:t>
                        </w:r>
                      </w:p>
                    </w:tc>
                  </w:sdtContent>
                </w:sdt>
                <w:sdt>
                  <w:sdtPr>
                    <w:rPr>
                      <w:rFonts w:asciiTheme="minorEastAsia" w:hAnsiTheme="minorEastAsia"/>
                      <w:sz w:val="24"/>
                      <w:szCs w:val="24"/>
                    </w:rPr>
                    <w:alias w:val="审议议案_投票对象是否是A股股东"/>
                    <w:tag w:val="_GBC_cb20e7b207234f878d35369b3210f6ca"/>
                    <w:id w:val="2128726309"/>
                    <w:lock w:val="sdtLocked"/>
                    <w:comboBox>
                      <w:listItem w:displayText="√" w:value="√"/>
                    </w:comboBox>
                  </w:sdtPr>
                  <w:sdtEndPr/>
                  <w:sdtContent>
                    <w:tc>
                      <w:tcPr>
                        <w:tcW w:w="0" w:type="auto"/>
                        <w:vAlign w:val="center"/>
                      </w:tcPr>
                      <w:p w14:paraId="1640B875" w14:textId="3A575E84"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233698859"/>
                      <w:lock w:val="sdtLocked"/>
                    </w:sdtPr>
                    <w:sdtEndPr/>
                    <w:sdtContent>
                      <w:p w14:paraId="4BF11D32"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1297678366"/>
              <w:lock w:val="sdtLocked"/>
              <w:placeholder>
                <w:docPart w:val="E08053C157F048F99F00961530D849F0"/>
              </w:placeholder>
            </w:sdtPr>
            <w:sdtEndPr/>
            <w:sdtContent>
              <w:tr w:rsidR="00673079" w14:paraId="7EFEFE7E" w14:textId="77777777" w:rsidTr="00887782">
                <w:sdt>
                  <w:sdtPr>
                    <w:rPr>
                      <w:rFonts w:asciiTheme="minorEastAsia" w:hAnsiTheme="minorEastAsia"/>
                      <w:sz w:val="24"/>
                      <w:szCs w:val="24"/>
                    </w:rPr>
                    <w:alias w:val="审议听取的议案和报告_议案和报告的序号"/>
                    <w:tag w:val="_GBC_84546a6090c442c0ac1c3f3ae71734f5"/>
                    <w:id w:val="1253470003"/>
                    <w:lock w:val="sdtLocked"/>
                    <w:text/>
                  </w:sdtPr>
                  <w:sdtEndPr/>
                  <w:sdtContent>
                    <w:tc>
                      <w:tcPr>
                        <w:tcW w:w="0" w:type="auto"/>
                        <w:vAlign w:val="center"/>
                      </w:tcPr>
                      <w:p w14:paraId="3CF76C80"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4</w:t>
                        </w:r>
                      </w:p>
                    </w:tc>
                  </w:sdtContent>
                </w:sdt>
                <w:sdt>
                  <w:sdtPr>
                    <w:rPr>
                      <w:rFonts w:asciiTheme="minorEastAsia" w:hAnsiTheme="minorEastAsia"/>
                      <w:sz w:val="24"/>
                      <w:szCs w:val="24"/>
                    </w:rPr>
                    <w:alias w:val="审议听取的议案和报告_议案和报告名称"/>
                    <w:tag w:val="_GBC_2d47efd670c5406fafca7da025f5f537"/>
                    <w:id w:val="1128212541"/>
                    <w:lock w:val="sdtLocked"/>
                    <w:text/>
                  </w:sdtPr>
                  <w:sdtEndPr/>
                  <w:sdtContent>
                    <w:tc>
                      <w:tcPr>
                        <w:tcW w:w="0" w:type="auto"/>
                        <w:vAlign w:val="center"/>
                      </w:tcPr>
                      <w:p w14:paraId="7B0A4071"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截至202</w:t>
                        </w:r>
                        <w:r w:rsidRPr="00310E53">
                          <w:rPr>
                            <w:rFonts w:asciiTheme="minorEastAsia" w:hAnsiTheme="minorEastAsia" w:hint="eastAsia"/>
                            <w:sz w:val="24"/>
                            <w:szCs w:val="24"/>
                          </w:rPr>
                          <w:t>4</w:t>
                        </w:r>
                        <w:r w:rsidRPr="00310E53">
                          <w:rPr>
                            <w:rFonts w:asciiTheme="minorEastAsia" w:hAnsiTheme="minorEastAsia"/>
                            <w:sz w:val="24"/>
                            <w:szCs w:val="24"/>
                          </w:rPr>
                          <w:t>年12月31日止年度监事会报告。</w:t>
                        </w:r>
                      </w:p>
                    </w:tc>
                  </w:sdtContent>
                </w:sdt>
                <w:sdt>
                  <w:sdtPr>
                    <w:rPr>
                      <w:rFonts w:asciiTheme="minorEastAsia" w:hAnsiTheme="minorEastAsia"/>
                      <w:sz w:val="24"/>
                      <w:szCs w:val="24"/>
                    </w:rPr>
                    <w:alias w:val="审议议案_投票对象是否是A股股东"/>
                    <w:tag w:val="_GBC_cb20e7b207234f878d35369b3210f6ca"/>
                    <w:id w:val="-69887064"/>
                    <w:lock w:val="sdtLocked"/>
                    <w:comboBox>
                      <w:listItem w:displayText="√" w:value="√"/>
                    </w:comboBox>
                  </w:sdtPr>
                  <w:sdtEndPr/>
                  <w:sdtContent>
                    <w:tc>
                      <w:tcPr>
                        <w:tcW w:w="0" w:type="auto"/>
                        <w:vAlign w:val="center"/>
                      </w:tcPr>
                      <w:p w14:paraId="53571600" w14:textId="4E6B558C"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676959425"/>
                      <w:lock w:val="sdtLocked"/>
                    </w:sdtPr>
                    <w:sdtEndPr/>
                    <w:sdtContent>
                      <w:p w14:paraId="4EF3EE04"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1621871506"/>
              <w:lock w:val="sdtLocked"/>
              <w:placeholder>
                <w:docPart w:val="E08053C157F048F99F00961530D849F0"/>
              </w:placeholder>
            </w:sdtPr>
            <w:sdtEndPr/>
            <w:sdtContent>
              <w:tr w:rsidR="00673079" w14:paraId="4AFF4A2A" w14:textId="77777777" w:rsidTr="00887782">
                <w:sdt>
                  <w:sdtPr>
                    <w:rPr>
                      <w:rFonts w:asciiTheme="minorEastAsia" w:hAnsiTheme="minorEastAsia"/>
                      <w:sz w:val="24"/>
                      <w:szCs w:val="24"/>
                    </w:rPr>
                    <w:alias w:val="审议听取的议案和报告_议案和报告的序号"/>
                    <w:tag w:val="_GBC_84546a6090c442c0ac1c3f3ae71734f5"/>
                    <w:id w:val="-535736111"/>
                    <w:lock w:val="sdtLocked"/>
                    <w:text/>
                  </w:sdtPr>
                  <w:sdtEndPr/>
                  <w:sdtContent>
                    <w:tc>
                      <w:tcPr>
                        <w:tcW w:w="0" w:type="auto"/>
                        <w:vAlign w:val="center"/>
                      </w:tcPr>
                      <w:p w14:paraId="17762F52"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5</w:t>
                        </w:r>
                      </w:p>
                    </w:tc>
                  </w:sdtContent>
                </w:sdt>
                <w:sdt>
                  <w:sdtPr>
                    <w:rPr>
                      <w:rFonts w:asciiTheme="minorEastAsia" w:hAnsiTheme="minorEastAsia" w:hint="eastAsia"/>
                      <w:sz w:val="24"/>
                      <w:szCs w:val="24"/>
                    </w:rPr>
                    <w:alias w:val="审议听取的议案和报告_议案和报告名称"/>
                    <w:tag w:val="_GBC_2d47efd670c5406fafca7da025f5f537"/>
                    <w:id w:val="-1103796505"/>
                    <w:lock w:val="sdtLocked"/>
                    <w:text/>
                  </w:sdtPr>
                  <w:sdtEndPr/>
                  <w:sdtContent>
                    <w:tc>
                      <w:tcPr>
                        <w:tcW w:w="0" w:type="auto"/>
                        <w:vAlign w:val="center"/>
                      </w:tcPr>
                      <w:p w14:paraId="2C0226E5" w14:textId="77777777" w:rsidR="00673079" w:rsidRPr="00310E53" w:rsidRDefault="00673079" w:rsidP="0007340F">
                        <w:pPr>
                          <w:rPr>
                            <w:rFonts w:asciiTheme="minorEastAsia" w:hAnsiTheme="minorEastAsia"/>
                            <w:sz w:val="24"/>
                            <w:szCs w:val="24"/>
                          </w:rPr>
                        </w:pPr>
                        <w:r w:rsidRPr="00310E53">
                          <w:rPr>
                            <w:rFonts w:asciiTheme="minorEastAsia" w:hAnsiTheme="minorEastAsia" w:hint="eastAsia"/>
                            <w:sz w:val="24"/>
                            <w:szCs w:val="24"/>
                          </w:rPr>
                          <w:t>关于会计师事务所续聘的议案。</w:t>
                        </w:r>
                      </w:p>
                    </w:tc>
                  </w:sdtContent>
                </w:sdt>
                <w:sdt>
                  <w:sdtPr>
                    <w:rPr>
                      <w:rFonts w:asciiTheme="minorEastAsia" w:hAnsiTheme="minorEastAsia"/>
                      <w:sz w:val="24"/>
                      <w:szCs w:val="24"/>
                    </w:rPr>
                    <w:alias w:val="审议议案_投票对象是否是A股股东"/>
                    <w:tag w:val="_GBC_cb20e7b207234f878d35369b3210f6ca"/>
                    <w:id w:val="306898918"/>
                    <w:lock w:val="sdtLocked"/>
                    <w:comboBox>
                      <w:listItem w:displayText="√" w:value="√"/>
                    </w:comboBox>
                  </w:sdtPr>
                  <w:sdtEndPr/>
                  <w:sdtContent>
                    <w:tc>
                      <w:tcPr>
                        <w:tcW w:w="0" w:type="auto"/>
                        <w:vAlign w:val="center"/>
                      </w:tcPr>
                      <w:p w14:paraId="699AEB51" w14:textId="101FD060"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871143302"/>
                      <w:lock w:val="sdtLocked"/>
                    </w:sdtPr>
                    <w:sdtEndPr/>
                    <w:sdtContent>
                      <w:p w14:paraId="7742713E"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364185315"/>
              <w:lock w:val="sdtLocked"/>
              <w:placeholder>
                <w:docPart w:val="E08053C157F048F99F00961530D849F0"/>
              </w:placeholder>
            </w:sdtPr>
            <w:sdtEndPr/>
            <w:sdtContent>
              <w:tr w:rsidR="00673079" w14:paraId="078D24E0" w14:textId="77777777" w:rsidTr="00887782">
                <w:sdt>
                  <w:sdtPr>
                    <w:rPr>
                      <w:rFonts w:asciiTheme="minorEastAsia" w:hAnsiTheme="minorEastAsia"/>
                      <w:sz w:val="24"/>
                      <w:szCs w:val="24"/>
                    </w:rPr>
                    <w:alias w:val="审议听取的议案和报告_议案和报告的序号"/>
                    <w:tag w:val="_GBC_84546a6090c442c0ac1c3f3ae71734f5"/>
                    <w:id w:val="-24868144"/>
                    <w:lock w:val="sdtLocked"/>
                    <w:text/>
                  </w:sdtPr>
                  <w:sdtEndPr/>
                  <w:sdtContent>
                    <w:tc>
                      <w:tcPr>
                        <w:tcW w:w="0" w:type="auto"/>
                        <w:vAlign w:val="center"/>
                      </w:tcPr>
                      <w:p w14:paraId="3ECD03CD"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6</w:t>
                        </w:r>
                      </w:p>
                    </w:tc>
                  </w:sdtContent>
                </w:sdt>
                <w:sdt>
                  <w:sdtPr>
                    <w:rPr>
                      <w:rFonts w:asciiTheme="minorEastAsia" w:hAnsiTheme="minorEastAsia" w:hint="eastAsia"/>
                      <w:sz w:val="24"/>
                      <w:szCs w:val="24"/>
                    </w:rPr>
                    <w:alias w:val="审议听取的议案和报告_议案和报告名称"/>
                    <w:tag w:val="_GBC_2d47efd670c5406fafca7da025f5f537"/>
                    <w:id w:val="-1182115969"/>
                    <w:lock w:val="sdtLocked"/>
                    <w:text/>
                  </w:sdtPr>
                  <w:sdtEndPr/>
                  <w:sdtContent>
                    <w:tc>
                      <w:tcPr>
                        <w:tcW w:w="0" w:type="auto"/>
                        <w:vAlign w:val="center"/>
                      </w:tcPr>
                      <w:p w14:paraId="5A17A171" w14:textId="77777777" w:rsidR="00673079" w:rsidRPr="00310E53" w:rsidRDefault="00673079" w:rsidP="0007340F">
                        <w:pPr>
                          <w:rPr>
                            <w:rFonts w:asciiTheme="minorEastAsia" w:hAnsiTheme="minorEastAsia"/>
                            <w:sz w:val="24"/>
                            <w:szCs w:val="24"/>
                          </w:rPr>
                        </w:pPr>
                        <w:r w:rsidRPr="00310E53">
                          <w:rPr>
                            <w:rFonts w:asciiTheme="minorEastAsia" w:hAnsiTheme="minorEastAsia" w:hint="eastAsia"/>
                            <w:sz w:val="24"/>
                            <w:szCs w:val="24"/>
                          </w:rPr>
                          <w:t>关于全资子公司COSL Middle East FZE美元贷款续签并由公司为其提供担保的议案。</w:t>
                        </w:r>
                      </w:p>
                    </w:tc>
                  </w:sdtContent>
                </w:sdt>
                <w:sdt>
                  <w:sdtPr>
                    <w:rPr>
                      <w:rFonts w:asciiTheme="minorEastAsia" w:hAnsiTheme="minorEastAsia"/>
                      <w:sz w:val="24"/>
                      <w:szCs w:val="24"/>
                    </w:rPr>
                    <w:alias w:val="审议议案_投票对象是否是A股股东"/>
                    <w:tag w:val="_GBC_cb20e7b207234f878d35369b3210f6ca"/>
                    <w:id w:val="-8682045"/>
                    <w:lock w:val="sdtLocked"/>
                    <w:comboBox>
                      <w:listItem w:displayText="√" w:value="√"/>
                    </w:comboBox>
                  </w:sdtPr>
                  <w:sdtEndPr/>
                  <w:sdtContent>
                    <w:tc>
                      <w:tcPr>
                        <w:tcW w:w="0" w:type="auto"/>
                        <w:vAlign w:val="center"/>
                      </w:tcPr>
                      <w:p w14:paraId="57996150" w14:textId="71829CF5"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467749039"/>
                      <w:lock w:val="sdtLocked"/>
                    </w:sdtPr>
                    <w:sdtEndPr/>
                    <w:sdtContent>
                      <w:p w14:paraId="32371E2B"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1260798491"/>
              <w:lock w:val="sdtLocked"/>
              <w:placeholder>
                <w:docPart w:val="E08053C157F048F99F00961530D849F0"/>
              </w:placeholder>
            </w:sdtPr>
            <w:sdtEndPr/>
            <w:sdtContent>
              <w:tr w:rsidR="00673079" w14:paraId="1C7D7F0B" w14:textId="77777777" w:rsidTr="00887782">
                <w:sdt>
                  <w:sdtPr>
                    <w:rPr>
                      <w:rFonts w:asciiTheme="minorEastAsia" w:hAnsiTheme="minorEastAsia"/>
                      <w:sz w:val="24"/>
                      <w:szCs w:val="24"/>
                    </w:rPr>
                    <w:alias w:val="审议听取的议案和报告_议案和报告的序号"/>
                    <w:tag w:val="_GBC_84546a6090c442c0ac1c3f3ae71734f5"/>
                    <w:id w:val="2106075314"/>
                    <w:lock w:val="sdtLocked"/>
                    <w:text/>
                  </w:sdtPr>
                  <w:sdtEndPr/>
                  <w:sdtContent>
                    <w:tc>
                      <w:tcPr>
                        <w:tcW w:w="0" w:type="auto"/>
                        <w:vAlign w:val="center"/>
                      </w:tcPr>
                      <w:p w14:paraId="4CCC6344"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7</w:t>
                        </w:r>
                      </w:p>
                    </w:tc>
                  </w:sdtContent>
                </w:sdt>
                <w:sdt>
                  <w:sdtPr>
                    <w:rPr>
                      <w:rFonts w:asciiTheme="minorEastAsia" w:hAnsiTheme="minorEastAsia"/>
                      <w:sz w:val="24"/>
                      <w:szCs w:val="24"/>
                    </w:rPr>
                    <w:alias w:val="审议听取的议案和报告_议案和报告名称"/>
                    <w:tag w:val="_GBC_2d47efd670c5406fafca7da025f5f537"/>
                    <w:id w:val="2113476779"/>
                    <w:lock w:val="sdtLocked"/>
                    <w:text/>
                  </w:sdtPr>
                  <w:sdtEndPr/>
                  <w:sdtContent>
                    <w:tc>
                      <w:tcPr>
                        <w:tcW w:w="0" w:type="auto"/>
                        <w:vAlign w:val="center"/>
                      </w:tcPr>
                      <w:p w14:paraId="580902E4"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关于公司为全资子公司提供担保的议案。</w:t>
                        </w:r>
                      </w:p>
                    </w:tc>
                  </w:sdtContent>
                </w:sdt>
                <w:sdt>
                  <w:sdtPr>
                    <w:rPr>
                      <w:rFonts w:asciiTheme="minorEastAsia" w:hAnsiTheme="minorEastAsia"/>
                      <w:sz w:val="24"/>
                      <w:szCs w:val="24"/>
                    </w:rPr>
                    <w:alias w:val="审议议案_投票对象是否是A股股东"/>
                    <w:tag w:val="_GBC_cb20e7b207234f878d35369b3210f6ca"/>
                    <w:id w:val="-1485929946"/>
                    <w:lock w:val="sdtLocked"/>
                    <w:comboBox>
                      <w:listItem w:displayText="√" w:value="√"/>
                    </w:comboBox>
                  </w:sdtPr>
                  <w:sdtEndPr/>
                  <w:sdtContent>
                    <w:tc>
                      <w:tcPr>
                        <w:tcW w:w="0" w:type="auto"/>
                        <w:vAlign w:val="center"/>
                      </w:tcPr>
                      <w:p w14:paraId="6CC0C0D6" w14:textId="4E9FFDCA"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1347138764"/>
                      <w:lock w:val="sdtLocked"/>
                    </w:sdtPr>
                    <w:sdtEndPr/>
                    <w:sdtContent>
                      <w:p w14:paraId="39B2D40B"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447775965"/>
              <w:lock w:val="sdtLocked"/>
              <w:placeholder>
                <w:docPart w:val="E08053C157F048F99F00961530D849F0"/>
              </w:placeholder>
            </w:sdtPr>
            <w:sdtEndPr/>
            <w:sdtContent>
              <w:tr w:rsidR="00673079" w14:paraId="4243701C" w14:textId="77777777" w:rsidTr="00887782">
                <w:sdt>
                  <w:sdtPr>
                    <w:rPr>
                      <w:rFonts w:asciiTheme="minorEastAsia" w:hAnsiTheme="minorEastAsia"/>
                      <w:sz w:val="24"/>
                      <w:szCs w:val="24"/>
                    </w:rPr>
                    <w:alias w:val="审议听取的议案和报告_议案和报告的序号"/>
                    <w:tag w:val="_GBC_84546a6090c442c0ac1c3f3ae71734f5"/>
                    <w:id w:val="1403562212"/>
                    <w:lock w:val="sdtLocked"/>
                    <w:text/>
                  </w:sdtPr>
                  <w:sdtEndPr/>
                  <w:sdtContent>
                    <w:tc>
                      <w:tcPr>
                        <w:tcW w:w="0" w:type="auto"/>
                        <w:vAlign w:val="center"/>
                      </w:tcPr>
                      <w:p w14:paraId="157F82B2"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8</w:t>
                        </w:r>
                      </w:p>
                    </w:tc>
                  </w:sdtContent>
                </w:sdt>
                <w:sdt>
                  <w:sdtPr>
                    <w:rPr>
                      <w:rFonts w:asciiTheme="minorEastAsia" w:hAnsiTheme="minorEastAsia"/>
                      <w:sz w:val="24"/>
                      <w:szCs w:val="24"/>
                    </w:rPr>
                    <w:alias w:val="审议听取的议案和报告_议案和报告名称"/>
                    <w:tag w:val="_GBC_2d47efd670c5406fafca7da025f5f537"/>
                    <w:id w:val="-1558768620"/>
                    <w:lock w:val="sdtLocked"/>
                    <w:text/>
                  </w:sdtPr>
                  <w:sdtEndPr/>
                  <w:sdtContent>
                    <w:tc>
                      <w:tcPr>
                        <w:tcW w:w="0" w:type="auto"/>
                        <w:vAlign w:val="center"/>
                      </w:tcPr>
                      <w:p w14:paraId="57C594E5"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关于授权董事会增发不超过已发行的H股股份总数20%的H股的议案。</w:t>
                        </w:r>
                      </w:p>
                    </w:tc>
                  </w:sdtContent>
                </w:sdt>
                <w:sdt>
                  <w:sdtPr>
                    <w:rPr>
                      <w:rFonts w:asciiTheme="minorEastAsia" w:hAnsiTheme="minorEastAsia"/>
                      <w:sz w:val="24"/>
                      <w:szCs w:val="24"/>
                    </w:rPr>
                    <w:alias w:val="审议议案_投票对象是否是A股股东"/>
                    <w:tag w:val="_GBC_cb20e7b207234f878d35369b3210f6ca"/>
                    <w:id w:val="-1606259304"/>
                    <w:lock w:val="sdtLocked"/>
                    <w:comboBox>
                      <w:listItem w:displayText="√" w:value="√"/>
                    </w:comboBox>
                  </w:sdtPr>
                  <w:sdtEndPr/>
                  <w:sdtContent>
                    <w:tc>
                      <w:tcPr>
                        <w:tcW w:w="0" w:type="auto"/>
                        <w:vAlign w:val="center"/>
                      </w:tcPr>
                      <w:p w14:paraId="51EDF1CD" w14:textId="7DBA5920"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1194760547"/>
                      <w:lock w:val="sdtLocked"/>
                    </w:sdtPr>
                    <w:sdtEndPr/>
                    <w:sdtContent>
                      <w:p w14:paraId="306232CB"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审议听取的议案和报告"/>
              <w:tag w:val="_GBC_7d99c1a5acb64173a253cfcdefba2671"/>
              <w:id w:val="-205340517"/>
              <w:lock w:val="sdtLocked"/>
              <w:placeholder>
                <w:docPart w:val="E08053C157F048F99F00961530D849F0"/>
              </w:placeholder>
            </w:sdtPr>
            <w:sdtEndPr/>
            <w:sdtContent>
              <w:tr w:rsidR="00673079" w14:paraId="247C3F38" w14:textId="77777777" w:rsidTr="00887782">
                <w:sdt>
                  <w:sdtPr>
                    <w:rPr>
                      <w:rFonts w:asciiTheme="minorEastAsia" w:hAnsiTheme="minorEastAsia"/>
                      <w:sz w:val="24"/>
                      <w:szCs w:val="24"/>
                    </w:rPr>
                    <w:alias w:val="审议听取的议案和报告_议案和报告的序号"/>
                    <w:tag w:val="_GBC_84546a6090c442c0ac1c3f3ae71734f5"/>
                    <w:id w:val="1435937505"/>
                    <w:lock w:val="sdtLocked"/>
                    <w:text/>
                  </w:sdtPr>
                  <w:sdtEndPr/>
                  <w:sdtContent>
                    <w:tc>
                      <w:tcPr>
                        <w:tcW w:w="0" w:type="auto"/>
                        <w:vAlign w:val="center"/>
                      </w:tcPr>
                      <w:p w14:paraId="3030BE43" w14:textId="77777777" w:rsidR="00673079" w:rsidRPr="00310E53" w:rsidRDefault="00673079" w:rsidP="00887782">
                        <w:pPr>
                          <w:jc w:val="center"/>
                          <w:rPr>
                            <w:rFonts w:asciiTheme="minorEastAsia" w:hAnsiTheme="minorEastAsia"/>
                            <w:sz w:val="24"/>
                            <w:szCs w:val="24"/>
                          </w:rPr>
                        </w:pPr>
                        <w:r w:rsidRPr="00310E53">
                          <w:rPr>
                            <w:rFonts w:asciiTheme="minorEastAsia" w:hAnsiTheme="minorEastAsia"/>
                            <w:sz w:val="24"/>
                            <w:szCs w:val="24"/>
                          </w:rPr>
                          <w:t>9</w:t>
                        </w:r>
                      </w:p>
                    </w:tc>
                  </w:sdtContent>
                </w:sdt>
                <w:sdt>
                  <w:sdtPr>
                    <w:rPr>
                      <w:rFonts w:asciiTheme="minorEastAsia" w:hAnsiTheme="minorEastAsia"/>
                      <w:sz w:val="24"/>
                      <w:szCs w:val="24"/>
                    </w:rPr>
                    <w:alias w:val="审议听取的议案和报告_议案和报告名称"/>
                    <w:tag w:val="_GBC_2d47efd670c5406fafca7da025f5f537"/>
                    <w:id w:val="-584377929"/>
                    <w:lock w:val="sdtLocked"/>
                    <w:text/>
                  </w:sdtPr>
                  <w:sdtEndPr/>
                  <w:sdtContent>
                    <w:tc>
                      <w:tcPr>
                        <w:tcW w:w="0" w:type="auto"/>
                        <w:vAlign w:val="center"/>
                      </w:tcPr>
                      <w:p w14:paraId="58FFCCE1" w14:textId="77777777" w:rsidR="00673079" w:rsidRPr="00310E53" w:rsidRDefault="00673079" w:rsidP="0007340F">
                        <w:pPr>
                          <w:rPr>
                            <w:rFonts w:asciiTheme="minorEastAsia" w:hAnsiTheme="minorEastAsia"/>
                            <w:sz w:val="24"/>
                            <w:szCs w:val="24"/>
                          </w:rPr>
                        </w:pPr>
                        <w:r w:rsidRPr="00310E53">
                          <w:rPr>
                            <w:rFonts w:asciiTheme="minorEastAsia" w:hAnsiTheme="minorEastAsia"/>
                            <w:sz w:val="24"/>
                            <w:szCs w:val="24"/>
                          </w:rPr>
                          <w:t>关于授权董事会10%的A股和10%的H股股票回购权的议案。</w:t>
                        </w:r>
                      </w:p>
                    </w:tc>
                  </w:sdtContent>
                </w:sdt>
                <w:sdt>
                  <w:sdtPr>
                    <w:rPr>
                      <w:rFonts w:asciiTheme="minorEastAsia" w:hAnsiTheme="minorEastAsia"/>
                      <w:sz w:val="24"/>
                      <w:szCs w:val="24"/>
                    </w:rPr>
                    <w:alias w:val="审议议案_投票对象是否是A股股东"/>
                    <w:tag w:val="_GBC_cb20e7b207234f878d35369b3210f6ca"/>
                    <w:id w:val="-937131539"/>
                    <w:lock w:val="sdtLocked"/>
                    <w:comboBox>
                      <w:listItem w:displayText="√" w:value="√"/>
                    </w:comboBox>
                  </w:sdtPr>
                  <w:sdtEndPr/>
                  <w:sdtContent>
                    <w:tc>
                      <w:tcPr>
                        <w:tcW w:w="0" w:type="auto"/>
                        <w:vAlign w:val="center"/>
                      </w:tcPr>
                      <w:p w14:paraId="6863CAF2" w14:textId="44BF0E4D" w:rsidR="00673079" w:rsidRPr="00310E53" w:rsidRDefault="00B36238"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7d34bda14094817bbf7b8d82983c1a1"/>
                      <w:id w:val="-1173568456"/>
                      <w:lock w:val="sdtLocked"/>
                    </w:sdtPr>
                    <w:sdtEndPr/>
                    <w:sdtContent>
                      <w:p w14:paraId="576DA5BE"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tr w:rsidR="00673079" w14:paraId="6B2209DF" w14:textId="77777777" w:rsidTr="00887782">
            <w:tc>
              <w:tcPr>
                <w:tcW w:w="0" w:type="auto"/>
                <w:gridSpan w:val="4"/>
                <w:vAlign w:val="center"/>
              </w:tcPr>
              <w:p w14:paraId="786F9131" w14:textId="77777777" w:rsidR="00673079" w:rsidRPr="00310E53" w:rsidRDefault="007411A1" w:rsidP="00887782">
                <w:pPr>
                  <w:jc w:val="center"/>
                  <w:rPr>
                    <w:rFonts w:asciiTheme="minorEastAsia" w:hAnsiTheme="minorEastAsia"/>
                    <w:sz w:val="24"/>
                    <w:szCs w:val="24"/>
                  </w:rPr>
                </w:pPr>
                <w:sdt>
                  <w:sdtPr>
                    <w:rPr>
                      <w:rFonts w:asciiTheme="minorEastAsia" w:hAnsiTheme="minorEastAsia" w:hint="eastAsia"/>
                      <w:sz w:val="24"/>
                      <w:szCs w:val="24"/>
                    </w:rPr>
                    <w:tag w:val="_GBC_b98fd4e94ce34faca603c929890bad94"/>
                    <w:id w:val="1348444648"/>
                    <w:lock w:val="sdtLocked"/>
                  </w:sdtPr>
                  <w:sdtEndPr/>
                  <w:sdtContent>
                    <w:r w:rsidR="00673079" w:rsidRPr="00310E53">
                      <w:rPr>
                        <w:rFonts w:asciiTheme="minorEastAsia" w:hAnsiTheme="minorEastAsia" w:hint="eastAsia"/>
                        <w:sz w:val="24"/>
                        <w:szCs w:val="24"/>
                      </w:rPr>
                      <w:t>累积投票议案</w:t>
                    </w:r>
                  </w:sdtContent>
                </w:sdt>
              </w:p>
            </w:tc>
          </w:tr>
          <w:sdt>
            <w:sdtPr>
              <w:rPr>
                <w:rFonts w:asciiTheme="minorEastAsia" w:hAnsiTheme="minorEastAsia"/>
                <w:sz w:val="24"/>
                <w:szCs w:val="24"/>
              </w:rPr>
              <w:alias w:val="累积投票主议案"/>
              <w:tag w:val="_GBC_154b89a6b0444afe99a843b5681dff33"/>
              <w:id w:val="-1542209906"/>
              <w:lock w:val="sdtLocked"/>
              <w:placeholder>
                <w:docPart w:val="E08053C157F048F99F00961530D849F0"/>
              </w:placeholder>
            </w:sdtPr>
            <w:sdtEndPr/>
            <w:sdtContent>
              <w:tr w:rsidR="00673079" w14:paraId="49065A04" w14:textId="77777777" w:rsidTr="00887782">
                <w:sdt>
                  <w:sdtPr>
                    <w:rPr>
                      <w:rFonts w:asciiTheme="minorEastAsia" w:hAnsiTheme="minorEastAsia"/>
                      <w:sz w:val="24"/>
                      <w:szCs w:val="24"/>
                    </w:rPr>
                    <w:alias w:val="累积投票主议案_主议案序号"/>
                    <w:tag w:val="_GBC_1306b081b30b4cd98bdad7e52baeaee0"/>
                    <w:id w:val="-748727797"/>
                    <w:lock w:val="sdtLocked"/>
                  </w:sdtPr>
                  <w:sdtEndPr/>
                  <w:sdtContent>
                    <w:tc>
                      <w:tcPr>
                        <w:tcW w:w="0" w:type="auto"/>
                        <w:vAlign w:val="center"/>
                      </w:tcPr>
                      <w:p w14:paraId="7DF48DA3" w14:textId="31502B48" w:rsidR="00673079" w:rsidRPr="00310E53" w:rsidRDefault="004B32D4" w:rsidP="00887782">
                        <w:pPr>
                          <w:jc w:val="center"/>
                          <w:rPr>
                            <w:rFonts w:asciiTheme="minorEastAsia" w:hAnsiTheme="minorEastAsia"/>
                            <w:sz w:val="24"/>
                            <w:szCs w:val="24"/>
                          </w:rPr>
                        </w:pPr>
                        <w:r w:rsidRPr="00310E53">
                          <w:rPr>
                            <w:rFonts w:asciiTheme="minorEastAsia" w:hAnsiTheme="minorEastAsia" w:hint="eastAsia"/>
                            <w:sz w:val="24"/>
                            <w:szCs w:val="24"/>
                          </w:rPr>
                          <w:t>10.00</w:t>
                        </w:r>
                      </w:p>
                    </w:tc>
                  </w:sdtContent>
                </w:sdt>
                <w:sdt>
                  <w:sdtPr>
                    <w:rPr>
                      <w:rFonts w:asciiTheme="minorEastAsia" w:hAnsiTheme="minorEastAsia"/>
                      <w:bCs/>
                      <w:sz w:val="24"/>
                      <w:szCs w:val="24"/>
                    </w:rPr>
                    <w:alias w:val="累积投票主议案_主议案名称"/>
                    <w:tag w:val="_GBC_3e982bbde5ed474d9ac9f351c4f5f6b5"/>
                    <w:id w:val="-889253244"/>
                    <w:lock w:val="sdtLocked"/>
                    <w:text/>
                  </w:sdtPr>
                  <w:sdtEndPr/>
                  <w:sdtContent>
                    <w:tc>
                      <w:tcPr>
                        <w:tcW w:w="0" w:type="auto"/>
                        <w:vAlign w:val="center"/>
                      </w:tcPr>
                      <w:p w14:paraId="29EA9483" w14:textId="77777777" w:rsidR="00673079" w:rsidRPr="00310E53" w:rsidRDefault="00673079" w:rsidP="0007340F">
                        <w:pPr>
                          <w:rPr>
                            <w:rFonts w:asciiTheme="minorEastAsia" w:hAnsiTheme="minorEastAsia"/>
                            <w:bCs/>
                            <w:sz w:val="24"/>
                            <w:szCs w:val="24"/>
                          </w:rPr>
                        </w:pPr>
                        <w:r w:rsidRPr="00310E53">
                          <w:rPr>
                            <w:rFonts w:asciiTheme="minorEastAsia" w:hAnsiTheme="minorEastAsia" w:hint="eastAsia"/>
                            <w:bCs/>
                            <w:sz w:val="24"/>
                            <w:szCs w:val="24"/>
                          </w:rPr>
                          <w:t>关于选举独立董事的议案</w:t>
                        </w:r>
                      </w:p>
                    </w:tc>
                  </w:sdtContent>
                </w:sdt>
                <w:tc>
                  <w:tcPr>
                    <w:tcW w:w="0" w:type="auto"/>
                    <w:gridSpan w:val="2"/>
                    <w:vAlign w:val="center"/>
                  </w:tcPr>
                  <w:p w14:paraId="27502774" w14:textId="781D1415"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应选</w:t>
                    </w:r>
                    <w:sdt>
                      <w:sdtPr>
                        <w:rPr>
                          <w:rFonts w:asciiTheme="minorEastAsia" w:hAnsiTheme="minorEastAsia" w:hint="eastAsia"/>
                          <w:sz w:val="24"/>
                          <w:szCs w:val="24"/>
                        </w:rPr>
                        <w:alias w:val="累积投票主议案_选举人员类型"/>
                        <w:tag w:val="_GBC_6631809cd82e4d0a82ea69b2eee5370e"/>
                        <w:id w:val="-1578205979"/>
                        <w:lock w:val="sdtLocked"/>
                        <w:comboBox>
                          <w:listItem w:displayText="董事" w:value="董事"/>
                          <w:listItem w:displayText="独立董事" w:value="独立董事"/>
                          <w:listItem w:displayText="监事" w:value="监事"/>
                        </w:comboBox>
                      </w:sdtPr>
                      <w:sdtEndPr/>
                      <w:sdtContent>
                        <w:r w:rsidRPr="00310E53">
                          <w:rPr>
                            <w:rFonts w:asciiTheme="minorEastAsia" w:hAnsiTheme="minorEastAsia" w:hint="eastAsia"/>
                            <w:sz w:val="24"/>
                            <w:szCs w:val="24"/>
                          </w:rPr>
                          <w:t>独立董事</w:t>
                        </w:r>
                      </w:sdtContent>
                    </w:sdt>
                    <w:r w:rsidRPr="00310E53">
                      <w:rPr>
                        <w:rFonts w:asciiTheme="minorEastAsia" w:hAnsiTheme="minorEastAsia" w:hint="eastAsia"/>
                        <w:sz w:val="24"/>
                        <w:szCs w:val="24"/>
                      </w:rPr>
                      <w:t>（</w:t>
                    </w:r>
                    <w:sdt>
                      <w:sdtPr>
                        <w:rPr>
                          <w:rFonts w:asciiTheme="minorEastAsia" w:hAnsiTheme="minorEastAsia"/>
                          <w:sz w:val="24"/>
                          <w:szCs w:val="24"/>
                        </w:rPr>
                        <w:alias w:val="累积投票主议案_选举人数"/>
                        <w:tag w:val="_GBC_b2c54970e7214edf926de04ac733e3d3"/>
                        <w:id w:val="-1455013894"/>
                        <w:lock w:val="sdtLocked"/>
                        <w:placeholder>
                          <w:docPart w:val="E08053C157F048F99F00961530D849F0"/>
                        </w:placeholder>
                        <w:text/>
                      </w:sdtPr>
                      <w:sdtEndPr/>
                      <w:sdtContent>
                        <w:r w:rsidR="004B32D4" w:rsidRPr="00310E53">
                          <w:rPr>
                            <w:rFonts w:asciiTheme="minorEastAsia" w:hAnsiTheme="minorEastAsia" w:hint="eastAsia"/>
                            <w:sz w:val="24"/>
                            <w:szCs w:val="24"/>
                          </w:rPr>
                          <w:t>2</w:t>
                        </w:r>
                      </w:sdtContent>
                    </w:sdt>
                    <w:r w:rsidRPr="00310E53">
                      <w:rPr>
                        <w:rFonts w:asciiTheme="minorEastAsia" w:hAnsiTheme="minorEastAsia" w:hint="eastAsia"/>
                        <w:sz w:val="24"/>
                        <w:szCs w:val="24"/>
                      </w:rPr>
                      <w:t>）人</w:t>
                    </w:r>
                  </w:p>
                </w:tc>
              </w:tr>
            </w:sdtContent>
          </w:sdt>
          <w:sdt>
            <w:sdtPr>
              <w:rPr>
                <w:rFonts w:asciiTheme="minorEastAsia" w:hAnsiTheme="minorEastAsia"/>
                <w:sz w:val="24"/>
                <w:szCs w:val="24"/>
              </w:rPr>
              <w:alias w:val="累积投票子议案"/>
              <w:tag w:val="_GBC_e6f27368aeae4dc3a8d7932632eae6eb"/>
              <w:id w:val="1019660076"/>
              <w:lock w:val="sdtLocked"/>
              <w:placeholder>
                <w:docPart w:val="E08053C157F048F99F00961530D849F0"/>
              </w:placeholder>
            </w:sdtPr>
            <w:sdtEndPr>
              <w:rPr>
                <w:rFonts w:hint="eastAsia"/>
              </w:rPr>
            </w:sdtEndPr>
            <w:sdtContent>
              <w:tr w:rsidR="00673079" w14:paraId="7868688F" w14:textId="77777777" w:rsidTr="00887782">
                <w:sdt>
                  <w:sdtPr>
                    <w:rPr>
                      <w:rFonts w:asciiTheme="minorEastAsia" w:hAnsiTheme="minorEastAsia"/>
                      <w:sz w:val="24"/>
                      <w:szCs w:val="24"/>
                    </w:rPr>
                    <w:alias w:val="累积投票子议案_子议案序号"/>
                    <w:tag w:val="_GBC_1325936a3cc14ed6a197c8c5debc2cc4"/>
                    <w:id w:val="-1232078009"/>
                    <w:lock w:val="sdtLocked"/>
                  </w:sdtPr>
                  <w:sdtEndPr/>
                  <w:sdtContent>
                    <w:tc>
                      <w:tcPr>
                        <w:tcW w:w="0" w:type="auto"/>
                        <w:vAlign w:val="center"/>
                      </w:tcPr>
                      <w:p w14:paraId="13B8333B" w14:textId="2D610FAA" w:rsidR="00673079" w:rsidRPr="00310E53" w:rsidRDefault="004B32D4" w:rsidP="00887782">
                        <w:pPr>
                          <w:jc w:val="center"/>
                          <w:rPr>
                            <w:rFonts w:asciiTheme="minorEastAsia" w:hAnsiTheme="minorEastAsia"/>
                            <w:sz w:val="24"/>
                            <w:szCs w:val="24"/>
                          </w:rPr>
                        </w:pPr>
                        <w:r w:rsidRPr="00310E53">
                          <w:rPr>
                            <w:rFonts w:asciiTheme="minorEastAsia" w:hAnsiTheme="minorEastAsia" w:hint="eastAsia"/>
                            <w:sz w:val="24"/>
                            <w:szCs w:val="24"/>
                          </w:rPr>
                          <w:t>10.01</w:t>
                        </w:r>
                      </w:p>
                    </w:tc>
                  </w:sdtContent>
                </w:sdt>
                <w:sdt>
                  <w:sdtPr>
                    <w:rPr>
                      <w:rFonts w:asciiTheme="minorEastAsia" w:hAnsiTheme="minorEastAsia"/>
                      <w:sz w:val="24"/>
                      <w:szCs w:val="24"/>
                    </w:rPr>
                    <w:alias w:val="累积投票子议案_子议案名称"/>
                    <w:tag w:val="_GBC_e8c1d75f19c0494a9f871d1a19aa1de8"/>
                    <w:id w:val="962695088"/>
                    <w:lock w:val="sdtLocked"/>
                    <w:text/>
                  </w:sdtPr>
                  <w:sdtEndPr/>
                  <w:sdtContent>
                    <w:tc>
                      <w:tcPr>
                        <w:tcW w:w="0" w:type="auto"/>
                        <w:vAlign w:val="center"/>
                      </w:tcPr>
                      <w:p w14:paraId="1C9227DE" w14:textId="3EDB846F" w:rsidR="00673079" w:rsidRPr="00310E53" w:rsidRDefault="00F43891" w:rsidP="0007340F">
                        <w:pPr>
                          <w:rPr>
                            <w:rFonts w:asciiTheme="minorEastAsia" w:hAnsiTheme="minorEastAsia"/>
                            <w:sz w:val="24"/>
                            <w:szCs w:val="24"/>
                          </w:rPr>
                        </w:pPr>
                        <w:r w:rsidRPr="00310E53">
                          <w:rPr>
                            <w:rFonts w:asciiTheme="minorEastAsia" w:hAnsiTheme="minorEastAsia" w:hint="eastAsia"/>
                            <w:sz w:val="24"/>
                            <w:szCs w:val="24"/>
                          </w:rPr>
                          <w:t>关于选举郭琳广先生为公司独立非执行董事的议案。</w:t>
                        </w:r>
                      </w:p>
                    </w:tc>
                  </w:sdtContent>
                </w:sdt>
                <w:sdt>
                  <w:sdtPr>
                    <w:rPr>
                      <w:rFonts w:asciiTheme="minorEastAsia" w:hAnsiTheme="minorEastAsia"/>
                      <w:sz w:val="24"/>
                      <w:szCs w:val="24"/>
                    </w:rPr>
                    <w:alias w:val="累积投票子议案_投票对象是否是A股股东"/>
                    <w:tag w:val="_GBC_d2b0d00de949443db21e7b5c5055186e"/>
                    <w:id w:val="-1550905747"/>
                    <w:lock w:val="sdtLocked"/>
                    <w:comboBox>
                      <w:listItem w:displayText="√" w:value="√"/>
                    </w:comboBox>
                  </w:sdtPr>
                  <w:sdtEndPr/>
                  <w:sdtContent>
                    <w:tc>
                      <w:tcPr>
                        <w:tcW w:w="0" w:type="auto"/>
                        <w:vAlign w:val="center"/>
                      </w:tcPr>
                      <w:p w14:paraId="2E10236D"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5e488ccfa744a4dbe8f402c281fb45f"/>
                      <w:id w:val="-1336154389"/>
                      <w:lock w:val="sdtLocked"/>
                    </w:sdtPr>
                    <w:sdtEndPr/>
                    <w:sdtContent>
                      <w:p w14:paraId="3C2BD3C8"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sdt>
            <w:sdtPr>
              <w:rPr>
                <w:rFonts w:asciiTheme="minorEastAsia" w:hAnsiTheme="minorEastAsia"/>
                <w:sz w:val="24"/>
                <w:szCs w:val="24"/>
              </w:rPr>
              <w:alias w:val="累积投票子议案"/>
              <w:tag w:val="_GBC_e6f27368aeae4dc3a8d7932632eae6eb"/>
              <w:id w:val="849137942"/>
              <w:lock w:val="sdtLocked"/>
              <w:placeholder>
                <w:docPart w:val="E08053C157F048F99F00961530D849F0"/>
              </w:placeholder>
            </w:sdtPr>
            <w:sdtEndPr>
              <w:rPr>
                <w:rFonts w:hint="eastAsia"/>
              </w:rPr>
            </w:sdtEndPr>
            <w:sdtContent>
              <w:tr w:rsidR="00673079" w14:paraId="7858A2CC" w14:textId="77777777" w:rsidTr="00887782">
                <w:sdt>
                  <w:sdtPr>
                    <w:rPr>
                      <w:rFonts w:asciiTheme="minorEastAsia" w:hAnsiTheme="minorEastAsia"/>
                      <w:sz w:val="24"/>
                      <w:szCs w:val="24"/>
                    </w:rPr>
                    <w:alias w:val="累积投票子议案_子议案序号"/>
                    <w:tag w:val="_GBC_1325936a3cc14ed6a197c8c5debc2cc4"/>
                    <w:id w:val="988523881"/>
                    <w:lock w:val="sdtLocked"/>
                  </w:sdtPr>
                  <w:sdtEndPr/>
                  <w:sdtContent>
                    <w:tc>
                      <w:tcPr>
                        <w:tcW w:w="0" w:type="auto"/>
                        <w:vAlign w:val="center"/>
                      </w:tcPr>
                      <w:p w14:paraId="58802C09" w14:textId="744F7815" w:rsidR="00673079" w:rsidRPr="00310E53" w:rsidRDefault="004B32D4" w:rsidP="00887782">
                        <w:pPr>
                          <w:jc w:val="center"/>
                          <w:rPr>
                            <w:rFonts w:asciiTheme="minorEastAsia" w:hAnsiTheme="minorEastAsia"/>
                            <w:sz w:val="24"/>
                            <w:szCs w:val="24"/>
                          </w:rPr>
                        </w:pPr>
                        <w:r w:rsidRPr="00310E53">
                          <w:rPr>
                            <w:rFonts w:asciiTheme="minorEastAsia" w:hAnsiTheme="minorEastAsia" w:hint="eastAsia"/>
                            <w:sz w:val="24"/>
                            <w:szCs w:val="24"/>
                          </w:rPr>
                          <w:t>10.02</w:t>
                        </w:r>
                      </w:p>
                    </w:tc>
                  </w:sdtContent>
                </w:sdt>
                <w:sdt>
                  <w:sdtPr>
                    <w:rPr>
                      <w:rFonts w:asciiTheme="minorEastAsia" w:hAnsiTheme="minorEastAsia"/>
                      <w:sz w:val="24"/>
                      <w:szCs w:val="24"/>
                    </w:rPr>
                    <w:alias w:val="累积投票子议案_子议案名称"/>
                    <w:tag w:val="_GBC_e8c1d75f19c0494a9f871d1a19aa1de8"/>
                    <w:id w:val="121123282"/>
                    <w:lock w:val="sdtLocked"/>
                    <w:text/>
                  </w:sdtPr>
                  <w:sdtEndPr/>
                  <w:sdtContent>
                    <w:tc>
                      <w:tcPr>
                        <w:tcW w:w="0" w:type="auto"/>
                        <w:vAlign w:val="center"/>
                      </w:tcPr>
                      <w:p w14:paraId="4826394C" w14:textId="2708DF5C" w:rsidR="00673079" w:rsidRPr="00310E53" w:rsidRDefault="00F43891" w:rsidP="0007340F">
                        <w:pPr>
                          <w:rPr>
                            <w:rFonts w:asciiTheme="minorEastAsia" w:hAnsiTheme="minorEastAsia"/>
                            <w:sz w:val="24"/>
                            <w:szCs w:val="24"/>
                          </w:rPr>
                        </w:pPr>
                        <w:r w:rsidRPr="00310E53">
                          <w:rPr>
                            <w:rFonts w:asciiTheme="minorEastAsia" w:hAnsiTheme="minorEastAsia" w:hint="eastAsia"/>
                            <w:sz w:val="24"/>
                            <w:szCs w:val="24"/>
                          </w:rPr>
                          <w:t>关于选举姚昕先生为公司独立非执行董事的议案。</w:t>
                        </w:r>
                      </w:p>
                    </w:tc>
                  </w:sdtContent>
                </w:sdt>
                <w:sdt>
                  <w:sdtPr>
                    <w:rPr>
                      <w:rFonts w:asciiTheme="minorEastAsia" w:hAnsiTheme="minorEastAsia"/>
                      <w:sz w:val="24"/>
                      <w:szCs w:val="24"/>
                    </w:rPr>
                    <w:alias w:val="累积投票子议案_投票对象是否是A股股东"/>
                    <w:tag w:val="_GBC_d2b0d00de949443db21e7b5c5055186e"/>
                    <w:id w:val="-2087831703"/>
                    <w:lock w:val="sdtLocked"/>
                    <w:comboBox>
                      <w:listItem w:displayText="√" w:value="√"/>
                    </w:comboBox>
                  </w:sdtPr>
                  <w:sdtEndPr/>
                  <w:sdtContent>
                    <w:tc>
                      <w:tcPr>
                        <w:tcW w:w="0" w:type="auto"/>
                        <w:vAlign w:val="center"/>
                      </w:tcPr>
                      <w:p w14:paraId="7D710541"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sz w:val="24"/>
                            <w:szCs w:val="24"/>
                          </w:rPr>
                          <w:t>√</w:t>
                        </w:r>
                      </w:p>
                    </w:tc>
                  </w:sdtContent>
                </w:sdt>
                <w:tc>
                  <w:tcPr>
                    <w:tcW w:w="0" w:type="auto"/>
                    <w:vAlign w:val="center"/>
                  </w:tcPr>
                  <w:sdt>
                    <w:sdtPr>
                      <w:rPr>
                        <w:rFonts w:asciiTheme="minorEastAsia" w:hAnsiTheme="minorEastAsia" w:hint="eastAsia"/>
                        <w:sz w:val="24"/>
                        <w:szCs w:val="24"/>
                      </w:rPr>
                      <w:tag w:val="_PLD_85e488ccfa744a4dbe8f402c281fb45f"/>
                      <w:id w:val="60763689"/>
                      <w:lock w:val="sdtLocked"/>
                    </w:sdtPr>
                    <w:sdtEndPr/>
                    <w:sdtContent>
                      <w:p w14:paraId="73E376FC" w14:textId="77777777" w:rsidR="00673079" w:rsidRPr="00310E53" w:rsidRDefault="00673079" w:rsidP="0007340F">
                        <w:pPr>
                          <w:jc w:val="center"/>
                          <w:rPr>
                            <w:rFonts w:asciiTheme="minorEastAsia" w:hAnsiTheme="minorEastAsia"/>
                            <w:sz w:val="24"/>
                            <w:szCs w:val="24"/>
                          </w:rPr>
                        </w:pPr>
                        <w:r w:rsidRPr="00310E53">
                          <w:rPr>
                            <w:rFonts w:asciiTheme="minorEastAsia" w:hAnsiTheme="minorEastAsia" w:hint="eastAsia"/>
                            <w:sz w:val="24"/>
                            <w:szCs w:val="24"/>
                          </w:rPr>
                          <w:t>√</w:t>
                        </w:r>
                      </w:p>
                    </w:sdtContent>
                  </w:sdt>
                </w:tc>
              </w:tr>
            </w:sdtContent>
          </w:sdt>
        </w:tbl>
        <w:p w14:paraId="1C82BA98" w14:textId="77777777" w:rsidR="00192AD4" w:rsidRDefault="00192AD4" w:rsidP="00673079"/>
        <w:p w14:paraId="594436EC" w14:textId="77777777" w:rsidR="0013416E" w:rsidRDefault="0013416E" w:rsidP="0013416E">
          <w:pPr>
            <w:rPr>
              <w:sz w:val="24"/>
              <w:szCs w:val="24"/>
            </w:rPr>
          </w:pPr>
          <w:r>
            <w:rPr>
              <w:rFonts w:hint="eastAsia"/>
              <w:sz w:val="24"/>
              <w:szCs w:val="24"/>
            </w:rPr>
            <w:t>本次</w:t>
          </w:r>
          <w:r>
            <w:rPr>
              <w:rFonts w:hint="eastAsia"/>
              <w:sz w:val="24"/>
              <w:szCs w:val="24"/>
            </w:rPr>
            <w:t>A</w:t>
          </w:r>
          <w:r>
            <w:rPr>
              <w:rFonts w:hint="eastAsia"/>
              <w:sz w:val="24"/>
              <w:szCs w:val="24"/>
            </w:rPr>
            <w:t>股类别股东大会审议议案及投票股东类型</w:t>
          </w:r>
        </w:p>
        <w:p w14:paraId="28FBE2FD" w14:textId="77777777" w:rsidR="0013416E" w:rsidRDefault="0013416E" w:rsidP="0013416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9"/>
            <w:gridCol w:w="1894"/>
          </w:tblGrid>
          <w:tr w:rsidR="0013416E" w14:paraId="4F3267C2" w14:textId="77777777" w:rsidTr="00F07163">
            <w:trPr>
              <w:trHeight w:val="445"/>
            </w:trPr>
            <w:tc>
              <w:tcPr>
                <w:tcW w:w="557" w:type="pct"/>
                <w:vMerge w:val="restart"/>
                <w:vAlign w:val="center"/>
              </w:tcPr>
              <w:p w14:paraId="623FC2EC" w14:textId="77777777" w:rsidR="0013416E" w:rsidRDefault="0013416E" w:rsidP="00C6024F">
                <w:pPr>
                  <w:jc w:val="center"/>
                  <w:rPr>
                    <w:rFonts w:asciiTheme="minorEastAsia" w:hAnsiTheme="minorEastAsia"/>
                    <w:sz w:val="24"/>
                  </w:rPr>
                </w:pPr>
                <w:r>
                  <w:rPr>
                    <w:rFonts w:asciiTheme="minorEastAsia" w:hAnsiTheme="minorEastAsia" w:hint="eastAsia"/>
                    <w:sz w:val="24"/>
                  </w:rPr>
                  <w:t>序号</w:t>
                </w:r>
              </w:p>
            </w:tc>
            <w:tc>
              <w:tcPr>
                <w:tcW w:w="3332" w:type="pct"/>
                <w:vMerge w:val="restart"/>
                <w:vAlign w:val="center"/>
              </w:tcPr>
              <w:p w14:paraId="4325CEB8" w14:textId="77777777" w:rsidR="0013416E" w:rsidRDefault="0013416E" w:rsidP="00C6024F">
                <w:pPr>
                  <w:jc w:val="center"/>
                  <w:rPr>
                    <w:rFonts w:asciiTheme="minorEastAsia" w:hAnsiTheme="minorEastAsia"/>
                    <w:sz w:val="24"/>
                  </w:rPr>
                </w:pPr>
                <w:r>
                  <w:rPr>
                    <w:rFonts w:asciiTheme="minorEastAsia" w:hAnsiTheme="minorEastAsia" w:hint="eastAsia"/>
                    <w:sz w:val="24"/>
                  </w:rPr>
                  <w:t>议案名称</w:t>
                </w:r>
              </w:p>
            </w:tc>
            <w:tc>
              <w:tcPr>
                <w:tcW w:w="1111" w:type="pct"/>
                <w:vAlign w:val="center"/>
              </w:tcPr>
              <w:p w14:paraId="1C7853C5" w14:textId="77777777" w:rsidR="0013416E" w:rsidRDefault="0013416E" w:rsidP="00C6024F">
                <w:pPr>
                  <w:jc w:val="center"/>
                  <w:rPr>
                    <w:rFonts w:asciiTheme="minorEastAsia" w:hAnsiTheme="minorEastAsia"/>
                    <w:sz w:val="24"/>
                  </w:rPr>
                </w:pPr>
                <w:r>
                  <w:rPr>
                    <w:rFonts w:asciiTheme="minorEastAsia" w:hAnsiTheme="minorEastAsia" w:hint="eastAsia"/>
                    <w:sz w:val="24"/>
                  </w:rPr>
                  <w:t>投票股东类型</w:t>
                </w:r>
              </w:p>
            </w:tc>
          </w:tr>
          <w:tr w:rsidR="0013416E" w14:paraId="46AFCBC2" w14:textId="77777777" w:rsidTr="00F07163">
            <w:trPr>
              <w:trHeight w:val="468"/>
            </w:trPr>
            <w:tc>
              <w:tcPr>
                <w:tcW w:w="557" w:type="pct"/>
                <w:vMerge/>
                <w:vAlign w:val="center"/>
              </w:tcPr>
              <w:p w14:paraId="5BC36A59" w14:textId="77777777" w:rsidR="0013416E" w:rsidRDefault="0013416E" w:rsidP="00C6024F">
                <w:pPr>
                  <w:rPr>
                    <w:rFonts w:asciiTheme="minorEastAsia" w:hAnsiTheme="minorEastAsia"/>
                    <w:sz w:val="24"/>
                  </w:rPr>
                </w:pPr>
              </w:p>
            </w:tc>
            <w:tc>
              <w:tcPr>
                <w:tcW w:w="3332" w:type="pct"/>
                <w:vMerge/>
                <w:vAlign w:val="center"/>
              </w:tcPr>
              <w:p w14:paraId="72D3AF3F" w14:textId="77777777" w:rsidR="0013416E" w:rsidRDefault="0013416E" w:rsidP="00C6024F">
                <w:pPr>
                  <w:rPr>
                    <w:rFonts w:asciiTheme="minorEastAsia" w:hAnsiTheme="minorEastAsia"/>
                    <w:sz w:val="24"/>
                  </w:rPr>
                </w:pPr>
              </w:p>
            </w:tc>
            <w:tc>
              <w:tcPr>
                <w:tcW w:w="1111" w:type="pct"/>
                <w:vAlign w:val="center"/>
              </w:tcPr>
              <w:p w14:paraId="3DF6F8B3" w14:textId="77777777" w:rsidR="0013416E" w:rsidRDefault="0013416E" w:rsidP="00C6024F">
                <w:pPr>
                  <w:jc w:val="center"/>
                  <w:rPr>
                    <w:rFonts w:asciiTheme="minorEastAsia" w:hAnsiTheme="minorEastAsia"/>
                    <w:sz w:val="24"/>
                  </w:rPr>
                </w:pPr>
                <w:r>
                  <w:rPr>
                    <w:rFonts w:asciiTheme="minorEastAsia" w:hAnsiTheme="minorEastAsia" w:hint="eastAsia"/>
                    <w:sz w:val="24"/>
                  </w:rPr>
                  <w:t>A股股东</w:t>
                </w:r>
              </w:p>
            </w:tc>
          </w:tr>
          <w:tr w:rsidR="0013416E" w14:paraId="4A96BFE3" w14:textId="77777777" w:rsidTr="00F07163">
            <w:tc>
              <w:tcPr>
                <w:tcW w:w="557" w:type="pct"/>
                <w:vAlign w:val="center"/>
              </w:tcPr>
              <w:p w14:paraId="6128BE6C" w14:textId="77777777" w:rsidR="0013416E" w:rsidRDefault="0013416E" w:rsidP="00C6024F">
                <w:pPr>
                  <w:jc w:val="center"/>
                  <w:rPr>
                    <w:rFonts w:asciiTheme="minorEastAsia" w:hAnsiTheme="minorEastAsia"/>
                    <w:sz w:val="24"/>
                  </w:rPr>
                </w:pPr>
                <w:r>
                  <w:rPr>
                    <w:rFonts w:asciiTheme="minorEastAsia" w:hAnsiTheme="minorEastAsia"/>
                    <w:sz w:val="24"/>
                  </w:rPr>
                  <w:t>1</w:t>
                </w:r>
              </w:p>
            </w:tc>
            <w:tc>
              <w:tcPr>
                <w:tcW w:w="3332" w:type="pct"/>
                <w:vAlign w:val="center"/>
              </w:tcPr>
              <w:p w14:paraId="731E131E" w14:textId="3C76C40B" w:rsidR="0013416E" w:rsidRDefault="005C5692" w:rsidP="00C6024F">
                <w:pPr>
                  <w:rPr>
                    <w:rFonts w:asciiTheme="minorEastAsia" w:hAnsiTheme="minorEastAsia"/>
                    <w:sz w:val="24"/>
                  </w:rPr>
                </w:pPr>
                <w:r>
                  <w:rPr>
                    <w:rFonts w:asciiTheme="minorEastAsia" w:hAnsiTheme="minorEastAsia" w:hint="eastAsia"/>
                    <w:sz w:val="24"/>
                  </w:rPr>
                  <w:t>关于</w:t>
                </w:r>
                <w:r w:rsidR="0013416E">
                  <w:rPr>
                    <w:rFonts w:asciiTheme="minorEastAsia" w:hAnsiTheme="minorEastAsia" w:hint="eastAsia"/>
                    <w:sz w:val="24"/>
                  </w:rPr>
                  <w:t>授权董事会10%的A股和10%的H股股票回购权的议案。</w:t>
                </w:r>
              </w:p>
            </w:tc>
            <w:tc>
              <w:tcPr>
                <w:tcW w:w="1111" w:type="pct"/>
                <w:vAlign w:val="center"/>
              </w:tcPr>
              <w:p w14:paraId="63D05697" w14:textId="77777777" w:rsidR="0013416E" w:rsidRDefault="0013416E" w:rsidP="00C6024F">
                <w:pPr>
                  <w:jc w:val="center"/>
                  <w:rPr>
                    <w:rFonts w:asciiTheme="minorEastAsia" w:hAnsiTheme="minorEastAsia"/>
                    <w:sz w:val="24"/>
                    <w:szCs w:val="24"/>
                  </w:rPr>
                </w:pPr>
                <w:r>
                  <w:rPr>
                    <w:rFonts w:asciiTheme="minorEastAsia" w:hAnsiTheme="minorEastAsia"/>
                    <w:sz w:val="24"/>
                    <w:szCs w:val="24"/>
                  </w:rPr>
                  <w:t>√</w:t>
                </w:r>
              </w:p>
            </w:tc>
          </w:tr>
        </w:tbl>
        <w:p w14:paraId="144C49EC" w14:textId="77777777" w:rsidR="0013416E" w:rsidRDefault="0013416E" w:rsidP="0013416E"/>
        <w:p w14:paraId="4DBCB023" w14:textId="77777777" w:rsidR="0013416E" w:rsidRDefault="0013416E" w:rsidP="0013416E">
          <w:pPr>
            <w:rPr>
              <w:sz w:val="24"/>
              <w:szCs w:val="24"/>
            </w:rPr>
          </w:pPr>
          <w:r>
            <w:rPr>
              <w:rFonts w:hint="eastAsia"/>
              <w:sz w:val="24"/>
              <w:szCs w:val="24"/>
            </w:rPr>
            <w:t>本次</w:t>
          </w:r>
          <w:r>
            <w:rPr>
              <w:sz w:val="24"/>
              <w:szCs w:val="24"/>
            </w:rPr>
            <w:t>H</w:t>
          </w:r>
          <w:r>
            <w:rPr>
              <w:rFonts w:hint="eastAsia"/>
              <w:sz w:val="24"/>
              <w:szCs w:val="24"/>
            </w:rPr>
            <w:t>股类别股东大会审议议案及投票股东类型</w:t>
          </w:r>
        </w:p>
        <w:p w14:paraId="5ABDFA8A" w14:textId="77777777" w:rsidR="0013416E" w:rsidRDefault="0013416E" w:rsidP="0013416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9"/>
            <w:gridCol w:w="1894"/>
          </w:tblGrid>
          <w:tr w:rsidR="0013416E" w14:paraId="7C2D1AB2" w14:textId="77777777" w:rsidTr="00F07163">
            <w:trPr>
              <w:trHeight w:val="445"/>
            </w:trPr>
            <w:tc>
              <w:tcPr>
                <w:tcW w:w="557" w:type="pct"/>
                <w:vMerge w:val="restart"/>
                <w:vAlign w:val="center"/>
              </w:tcPr>
              <w:p w14:paraId="45417971" w14:textId="77777777" w:rsidR="0013416E" w:rsidRDefault="0013416E" w:rsidP="00C6024F">
                <w:pPr>
                  <w:jc w:val="center"/>
                  <w:rPr>
                    <w:rFonts w:ascii="宋体" w:eastAsia="宋体" w:hAnsi="宋体"/>
                    <w:sz w:val="24"/>
                  </w:rPr>
                </w:pPr>
                <w:r>
                  <w:rPr>
                    <w:rFonts w:ascii="宋体" w:eastAsia="宋体" w:hAnsi="宋体" w:hint="eastAsia"/>
                    <w:sz w:val="24"/>
                  </w:rPr>
                  <w:t>序号</w:t>
                </w:r>
              </w:p>
            </w:tc>
            <w:tc>
              <w:tcPr>
                <w:tcW w:w="3332" w:type="pct"/>
                <w:vMerge w:val="restart"/>
                <w:vAlign w:val="center"/>
              </w:tcPr>
              <w:p w14:paraId="7BDCC0CF" w14:textId="77777777" w:rsidR="0013416E" w:rsidRDefault="0013416E" w:rsidP="00C6024F">
                <w:pPr>
                  <w:jc w:val="center"/>
                  <w:rPr>
                    <w:rFonts w:ascii="宋体" w:eastAsia="宋体" w:hAnsi="宋体"/>
                    <w:sz w:val="24"/>
                  </w:rPr>
                </w:pPr>
                <w:r>
                  <w:rPr>
                    <w:rFonts w:ascii="宋体" w:eastAsia="宋体" w:hAnsi="宋体" w:hint="eastAsia"/>
                    <w:sz w:val="24"/>
                  </w:rPr>
                  <w:t>议案名称</w:t>
                </w:r>
              </w:p>
            </w:tc>
            <w:tc>
              <w:tcPr>
                <w:tcW w:w="1111" w:type="pct"/>
                <w:vAlign w:val="center"/>
              </w:tcPr>
              <w:p w14:paraId="5EDDC074" w14:textId="77777777" w:rsidR="0013416E" w:rsidRDefault="0013416E" w:rsidP="00C6024F">
                <w:pPr>
                  <w:jc w:val="center"/>
                  <w:rPr>
                    <w:rFonts w:ascii="宋体" w:eastAsia="宋体" w:hAnsi="宋体"/>
                    <w:sz w:val="24"/>
                  </w:rPr>
                </w:pPr>
                <w:r>
                  <w:rPr>
                    <w:rFonts w:ascii="宋体" w:eastAsia="宋体" w:hAnsi="宋体" w:hint="eastAsia"/>
                    <w:sz w:val="24"/>
                  </w:rPr>
                  <w:t>投票股东类型</w:t>
                </w:r>
              </w:p>
            </w:tc>
          </w:tr>
          <w:tr w:rsidR="0013416E" w14:paraId="3CE8F0E8" w14:textId="77777777" w:rsidTr="00F07163">
            <w:trPr>
              <w:trHeight w:val="468"/>
            </w:trPr>
            <w:tc>
              <w:tcPr>
                <w:tcW w:w="557" w:type="pct"/>
                <w:vMerge/>
                <w:vAlign w:val="center"/>
              </w:tcPr>
              <w:p w14:paraId="696628D4" w14:textId="77777777" w:rsidR="0013416E" w:rsidRDefault="0013416E" w:rsidP="00C6024F">
                <w:pPr>
                  <w:rPr>
                    <w:rFonts w:ascii="宋体" w:eastAsia="宋体" w:hAnsi="宋体"/>
                    <w:sz w:val="24"/>
                  </w:rPr>
                </w:pPr>
              </w:p>
            </w:tc>
            <w:tc>
              <w:tcPr>
                <w:tcW w:w="3332" w:type="pct"/>
                <w:vMerge/>
                <w:vAlign w:val="center"/>
              </w:tcPr>
              <w:p w14:paraId="0F394B20" w14:textId="77777777" w:rsidR="0013416E" w:rsidRDefault="0013416E" w:rsidP="00C6024F">
                <w:pPr>
                  <w:rPr>
                    <w:rFonts w:ascii="宋体" w:eastAsia="宋体" w:hAnsi="宋体"/>
                    <w:sz w:val="24"/>
                  </w:rPr>
                </w:pPr>
              </w:p>
            </w:tc>
            <w:tc>
              <w:tcPr>
                <w:tcW w:w="1111" w:type="pct"/>
                <w:vAlign w:val="center"/>
              </w:tcPr>
              <w:p w14:paraId="2403B2A4" w14:textId="77777777" w:rsidR="0013416E" w:rsidRDefault="0013416E" w:rsidP="00C6024F">
                <w:pPr>
                  <w:jc w:val="center"/>
                  <w:rPr>
                    <w:rFonts w:ascii="宋体" w:eastAsia="宋体" w:hAnsi="宋体"/>
                    <w:sz w:val="24"/>
                  </w:rPr>
                </w:pPr>
                <w:r>
                  <w:rPr>
                    <w:rFonts w:ascii="宋体" w:eastAsia="宋体" w:hAnsi="宋体"/>
                    <w:sz w:val="24"/>
                  </w:rPr>
                  <w:t>H</w:t>
                </w:r>
                <w:r>
                  <w:rPr>
                    <w:rFonts w:ascii="宋体" w:eastAsia="宋体" w:hAnsi="宋体" w:hint="eastAsia"/>
                    <w:sz w:val="24"/>
                  </w:rPr>
                  <w:t>股股东</w:t>
                </w:r>
              </w:p>
            </w:tc>
          </w:tr>
          <w:tr w:rsidR="0013416E" w14:paraId="7EFC0E63" w14:textId="77777777" w:rsidTr="00F07163">
            <w:tc>
              <w:tcPr>
                <w:tcW w:w="557" w:type="pct"/>
                <w:vAlign w:val="center"/>
              </w:tcPr>
              <w:p w14:paraId="4F6EB804" w14:textId="77777777" w:rsidR="0013416E" w:rsidRDefault="0013416E" w:rsidP="00C6024F">
                <w:pPr>
                  <w:jc w:val="center"/>
                  <w:rPr>
                    <w:rFonts w:ascii="宋体" w:eastAsia="宋体" w:hAnsi="宋体"/>
                    <w:sz w:val="24"/>
                  </w:rPr>
                </w:pPr>
                <w:r>
                  <w:rPr>
                    <w:rFonts w:ascii="宋体" w:eastAsia="宋体" w:hAnsi="宋体"/>
                    <w:sz w:val="24"/>
                  </w:rPr>
                  <w:t>1</w:t>
                </w:r>
              </w:p>
            </w:tc>
            <w:tc>
              <w:tcPr>
                <w:tcW w:w="3332" w:type="pct"/>
                <w:vAlign w:val="center"/>
              </w:tcPr>
              <w:p w14:paraId="65965315" w14:textId="52BAD652" w:rsidR="0013416E" w:rsidRDefault="005C5692" w:rsidP="00C6024F">
                <w:pPr>
                  <w:rPr>
                    <w:rFonts w:ascii="宋体" w:eastAsia="宋体" w:hAnsi="宋体"/>
                    <w:sz w:val="24"/>
                  </w:rPr>
                </w:pPr>
                <w:r>
                  <w:rPr>
                    <w:rFonts w:ascii="宋体" w:eastAsia="宋体" w:hAnsi="宋体" w:hint="eastAsia"/>
                    <w:sz w:val="24"/>
                  </w:rPr>
                  <w:t>关于</w:t>
                </w:r>
                <w:r w:rsidR="0013416E">
                  <w:rPr>
                    <w:rFonts w:ascii="宋体" w:eastAsia="宋体" w:hAnsi="宋体" w:hint="eastAsia"/>
                    <w:sz w:val="24"/>
                  </w:rPr>
                  <w:t>授权董事会10%的A股和10%的H股股票回购权的议案。</w:t>
                </w:r>
              </w:p>
            </w:tc>
            <w:tc>
              <w:tcPr>
                <w:tcW w:w="1111" w:type="pct"/>
                <w:vAlign w:val="center"/>
              </w:tcPr>
              <w:p w14:paraId="52FE4078" w14:textId="77777777" w:rsidR="0013416E" w:rsidRDefault="0013416E" w:rsidP="00C6024F">
                <w:pPr>
                  <w:jc w:val="center"/>
                  <w:rPr>
                    <w:rFonts w:ascii="宋体" w:eastAsia="宋体" w:hAnsi="宋体"/>
                    <w:sz w:val="24"/>
                    <w:szCs w:val="24"/>
                  </w:rPr>
                </w:pPr>
                <w:r>
                  <w:rPr>
                    <w:rFonts w:ascii="宋体" w:eastAsia="宋体" w:hAnsi="宋体"/>
                    <w:sz w:val="24"/>
                    <w:szCs w:val="24"/>
                  </w:rPr>
                  <w:t>√</w:t>
                </w:r>
              </w:p>
            </w:tc>
          </w:tr>
        </w:tbl>
        <w:p w14:paraId="26C0E128" w14:textId="77777777" w:rsidR="0013416E" w:rsidRDefault="0013416E" w:rsidP="0013416E"/>
        <w:p w14:paraId="272D0D66" w14:textId="77777777" w:rsidR="0013416E" w:rsidRPr="00673079" w:rsidRDefault="007411A1" w:rsidP="00673079"/>
      </w:sdtContent>
    </w:sdt>
    <w:sdt>
      <w:sdtPr>
        <w:rPr>
          <w:rFonts w:hint="eastAsia"/>
          <w:sz w:val="24"/>
          <w:szCs w:val="24"/>
        </w:rPr>
        <w:alias w:val="模块:各议案已披露的时间和披露媒体"/>
        <w:tag w:val="_GBC_a23ff324de1841a58bae436170a1cae3"/>
        <w:id w:val="-1454702472"/>
        <w:lock w:val="sdtLocked"/>
        <w:placeholder>
          <w:docPart w:val="GBC22222222222222222222222222222"/>
        </w:placeholder>
      </w:sdtPr>
      <w:sdtEndPr/>
      <w:sdtContent>
        <w:p w14:paraId="5E3D1F5A" w14:textId="77777777" w:rsidR="00192AD4" w:rsidRPr="008E74D4" w:rsidRDefault="00673C7B">
          <w:pPr>
            <w:pStyle w:val="a6"/>
            <w:numPr>
              <w:ilvl w:val="0"/>
              <w:numId w:val="14"/>
            </w:numPr>
            <w:ind w:firstLineChars="0"/>
            <w:rPr>
              <w:rFonts w:asciiTheme="minorEastAsia" w:hAnsiTheme="minorEastAsia"/>
              <w:sz w:val="24"/>
              <w:szCs w:val="24"/>
            </w:rPr>
          </w:pPr>
          <w:r w:rsidRPr="008E74D4">
            <w:rPr>
              <w:rFonts w:asciiTheme="minorEastAsia" w:hAnsiTheme="minorEastAsia" w:hint="eastAsia"/>
              <w:sz w:val="24"/>
              <w:szCs w:val="24"/>
            </w:rPr>
            <w:t>各议案已披露的时间和披露媒体</w:t>
          </w:r>
        </w:p>
        <w:p w14:paraId="69E89A22" w14:textId="4A0C64FC" w:rsidR="00192AD4" w:rsidRPr="008E74D4" w:rsidRDefault="007411A1">
          <w:pPr>
            <w:pStyle w:val="a6"/>
            <w:ind w:left="360" w:firstLineChars="0" w:firstLine="0"/>
            <w:rPr>
              <w:rFonts w:asciiTheme="minorEastAsia" w:hAnsiTheme="minorEastAsia"/>
              <w:sz w:val="24"/>
              <w:szCs w:val="24"/>
            </w:rPr>
          </w:pPr>
          <w:sdt>
            <w:sdtPr>
              <w:rPr>
                <w:rFonts w:asciiTheme="minorEastAsia" w:hAnsiTheme="minorEastAsia"/>
                <w:sz w:val="24"/>
                <w:szCs w:val="24"/>
              </w:rPr>
              <w:alias w:val="各议案已披露的时间和披露媒体"/>
              <w:tag w:val="_GBC_5f770f1b9bb34342b927bc1660327062"/>
              <w:id w:val="-1657452223"/>
              <w:lock w:val="sdtLocked"/>
              <w:placeholder>
                <w:docPart w:val="GBC22222222222222222222222222222"/>
              </w:placeholder>
            </w:sdtPr>
            <w:sdtEndPr/>
            <w:sdtContent>
              <w:r w:rsidR="0013416E" w:rsidRPr="008E74D4">
                <w:rPr>
                  <w:rFonts w:asciiTheme="minorEastAsia" w:hAnsiTheme="minorEastAsia" w:hint="eastAsia"/>
                  <w:sz w:val="24"/>
                  <w:szCs w:val="24"/>
                </w:rPr>
                <w:t>上述议案详情请见本公司于2025年3月2</w:t>
              </w:r>
              <w:r w:rsidR="00597C16" w:rsidRPr="008E74D4">
                <w:rPr>
                  <w:rFonts w:asciiTheme="minorEastAsia" w:hAnsiTheme="minorEastAsia" w:hint="eastAsia"/>
                  <w:sz w:val="24"/>
                  <w:szCs w:val="24"/>
                </w:rPr>
                <w:t>6</w:t>
              </w:r>
              <w:r w:rsidR="0013416E" w:rsidRPr="008E74D4">
                <w:rPr>
                  <w:rFonts w:asciiTheme="minorEastAsia" w:hAnsiTheme="minorEastAsia" w:hint="eastAsia"/>
                  <w:sz w:val="24"/>
                  <w:szCs w:val="24"/>
                </w:rPr>
                <w:t>日在《上海证券报》 《证券</w:t>
              </w:r>
              <w:r w:rsidR="00597C16" w:rsidRPr="008E74D4">
                <w:rPr>
                  <w:rFonts w:asciiTheme="minorEastAsia" w:hAnsiTheme="minorEastAsia" w:hint="eastAsia"/>
                  <w:sz w:val="24"/>
                  <w:szCs w:val="24"/>
                </w:rPr>
                <w:t>日</w:t>
              </w:r>
              <w:r w:rsidR="0013416E" w:rsidRPr="008E74D4">
                <w:rPr>
                  <w:rFonts w:asciiTheme="minorEastAsia" w:hAnsiTheme="minorEastAsia" w:hint="eastAsia"/>
                  <w:sz w:val="24"/>
                  <w:szCs w:val="24"/>
                </w:rPr>
                <w:t>报》、上海证券交易所网站（www.sse.com.cn）披露的相关公告。</w:t>
              </w:r>
            </w:sdtContent>
          </w:sdt>
        </w:p>
        <w:p w14:paraId="1B6DED69" w14:textId="77777777" w:rsidR="00192AD4" w:rsidRDefault="007411A1">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33710597"/>
        <w:lock w:val="sdtLocked"/>
        <w:placeholder>
          <w:docPart w:val="GBC22222222222222222222222222222"/>
        </w:placeholder>
      </w:sdtPr>
      <w:sdtEndPr>
        <w:rPr>
          <w:rFonts w:hint="default"/>
        </w:rPr>
      </w:sdtEndPr>
      <w:sdtContent>
        <w:p w14:paraId="63398D90" w14:textId="60F87881" w:rsidR="00192AD4" w:rsidRDefault="00673C7B">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1279679556"/>
              <w:lock w:val="sdtLocked"/>
              <w:placeholder>
                <w:docPart w:val="GBC22222222222222222222222222222"/>
              </w:placeholder>
            </w:sdtPr>
            <w:sdtEndPr/>
            <w:sdtContent>
              <w:r w:rsidR="00B91EA1">
                <w:rPr>
                  <w:rFonts w:asciiTheme="minorEastAsia" w:hAnsiTheme="minorEastAsia" w:hint="eastAsia"/>
                  <w:sz w:val="24"/>
                  <w:szCs w:val="24"/>
                </w:rPr>
                <w:t>议案7、8、9</w:t>
              </w:r>
            </w:sdtContent>
          </w:sdt>
        </w:p>
        <w:p w14:paraId="31F8C4E6" w14:textId="77777777" w:rsidR="00192AD4" w:rsidRDefault="007411A1">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305976945"/>
        <w:lock w:val="sdtLocked"/>
        <w:placeholder>
          <w:docPart w:val="GBC22222222222222222222222222222"/>
        </w:placeholder>
      </w:sdtPr>
      <w:sdtEndPr>
        <w:rPr>
          <w:rFonts w:asciiTheme="minorEastAsia" w:hAnsiTheme="minorEastAsia"/>
        </w:rPr>
      </w:sdtEndPr>
      <w:sdtContent>
        <w:p w14:paraId="2FA68180" w14:textId="39E4E9D5" w:rsidR="00192AD4" w:rsidRDefault="00673C7B">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995568005"/>
              <w:lock w:val="sdtLocked"/>
              <w:placeholder>
                <w:docPart w:val="GBC22222222222222222222222222222"/>
              </w:placeholder>
            </w:sdtPr>
            <w:sdtEndPr/>
            <w:sdtContent>
              <w:r w:rsidR="003B65AA" w:rsidRPr="003B65AA">
                <w:rPr>
                  <w:rFonts w:asciiTheme="minorEastAsia" w:hAnsiTheme="minorEastAsia" w:hint="eastAsia"/>
                  <w:sz w:val="24"/>
                  <w:szCs w:val="24"/>
                </w:rPr>
                <w:t>议案2、5、6、7、</w:t>
              </w:r>
              <w:r w:rsidR="003B65AA">
                <w:rPr>
                  <w:rFonts w:asciiTheme="minorEastAsia" w:hAnsiTheme="minorEastAsia" w:hint="eastAsia"/>
                  <w:sz w:val="24"/>
                  <w:szCs w:val="24"/>
                </w:rPr>
                <w:t>9</w:t>
              </w:r>
              <w:r w:rsidR="003B65AA" w:rsidRPr="003B65AA">
                <w:rPr>
                  <w:rFonts w:asciiTheme="minorEastAsia" w:hAnsiTheme="minorEastAsia" w:hint="eastAsia"/>
                  <w:sz w:val="24"/>
                  <w:szCs w:val="24"/>
                </w:rPr>
                <w:t>、1</w:t>
              </w:r>
              <w:r w:rsidR="003B65AA">
                <w:rPr>
                  <w:rFonts w:asciiTheme="minorEastAsia" w:hAnsiTheme="minorEastAsia" w:hint="eastAsia"/>
                  <w:sz w:val="24"/>
                  <w:szCs w:val="24"/>
                </w:rPr>
                <w:t>0</w:t>
              </w:r>
            </w:sdtContent>
          </w:sdt>
        </w:p>
      </w:sdtContent>
    </w:sdt>
    <w:p w14:paraId="017F030E" w14:textId="104EF794" w:rsidR="00192AD4" w:rsidRDefault="00673C7B">
      <w:pPr>
        <w:pStyle w:val="a6"/>
        <w:spacing w:line="360" w:lineRule="auto"/>
        <w:ind w:left="480" w:hangingChars="200" w:hanging="480"/>
        <w:rPr>
          <w:sz w:val="24"/>
          <w:szCs w:val="24"/>
        </w:rPr>
      </w:pPr>
      <w:bookmarkStart w:id="1" w:name="_Hlk111030915"/>
      <w:r>
        <w:rPr>
          <w:sz w:val="24"/>
          <w:szCs w:val="24"/>
        </w:rPr>
        <w:t xml:space="preserve"> </w:t>
      </w:r>
      <w:bookmarkEnd w:id="1"/>
    </w:p>
    <w:sdt>
      <w:sdtPr>
        <w:rPr>
          <w:rFonts w:hint="eastAsia"/>
          <w:sz w:val="24"/>
          <w:szCs w:val="24"/>
        </w:rPr>
        <w:alias w:val="模块:涉及关联股东回避表决的事项："/>
        <w:tag w:val="_GBC_34b330412c18483dba530e46f5e92189"/>
        <w:id w:val="-947927763"/>
        <w:lock w:val="sdtLocked"/>
        <w:placeholder>
          <w:docPart w:val="GBC22222222222222222222222222222"/>
        </w:placeholder>
      </w:sdtPr>
      <w:sdtEndPr>
        <w:rPr>
          <w:rFonts w:hint="default"/>
        </w:rPr>
      </w:sdtEndPr>
      <w:sdtContent>
        <w:p w14:paraId="491C57DC" w14:textId="19AC2E26" w:rsidR="00192AD4" w:rsidRDefault="00673C7B">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547877147"/>
              <w:lock w:val="sdtLocked"/>
              <w:placeholder>
                <w:docPart w:val="GBC22222222222222222222222222222"/>
              </w:placeholder>
            </w:sdtPr>
            <w:sdtEndPr/>
            <w:sdtContent>
              <w:r w:rsidR="00747911">
                <w:rPr>
                  <w:rFonts w:hint="eastAsia"/>
                  <w:sz w:val="24"/>
                  <w:szCs w:val="24"/>
                </w:rPr>
                <w:t>无</w:t>
              </w:r>
            </w:sdtContent>
          </w:sdt>
        </w:p>
        <w:p w14:paraId="5F637407" w14:textId="43914ED6" w:rsidR="00192AD4" w:rsidRDefault="00673C7B">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86147381"/>
              <w:lock w:val="sdtLocked"/>
              <w:placeholder>
                <w:docPart w:val="GBC22222222222222222222222222222"/>
              </w:placeholder>
            </w:sdtPr>
            <w:sdtEndPr/>
            <w:sdtContent>
              <w:r w:rsidR="00747911">
                <w:rPr>
                  <w:rFonts w:hint="eastAsia"/>
                  <w:sz w:val="24"/>
                  <w:szCs w:val="24"/>
                </w:rPr>
                <w:t>无</w:t>
              </w:r>
            </w:sdtContent>
          </w:sdt>
        </w:p>
        <w:p w14:paraId="056719F9" w14:textId="77777777" w:rsidR="00192AD4" w:rsidRDefault="007411A1">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2051597585"/>
        <w:lock w:val="sdtLocked"/>
        <w:placeholder>
          <w:docPart w:val="GBC22222222222222222222222222222"/>
        </w:placeholder>
      </w:sdtPr>
      <w:sdtEndPr>
        <w:rPr>
          <w:rFonts w:hint="default"/>
        </w:rPr>
      </w:sdtEndPr>
      <w:sdtContent>
        <w:p w14:paraId="68BA1713" w14:textId="7323FA9D" w:rsidR="00192AD4" w:rsidRPr="006A0B91" w:rsidRDefault="00673C7B" w:rsidP="006A0B91">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361429661"/>
              <w:lock w:val="sdtLocked"/>
              <w:placeholder>
                <w:docPart w:val="GBC22222222222222222222222222222"/>
              </w:placeholder>
            </w:sdtPr>
            <w:sdtEndPr/>
            <w:sdtContent>
              <w:r w:rsidR="00747911">
                <w:rPr>
                  <w:rFonts w:hint="eastAsia"/>
                  <w:sz w:val="24"/>
                  <w:szCs w:val="24"/>
                </w:rPr>
                <w:t>无</w:t>
              </w:r>
            </w:sdtContent>
          </w:sdt>
        </w:p>
      </w:sdtContent>
    </w:sdt>
    <w:p w14:paraId="461429B1" w14:textId="77777777" w:rsidR="00192AD4" w:rsidRDefault="00673C7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013902458"/>
        <w:lock w:val="sdtLocked"/>
        <w:placeholder>
          <w:docPart w:val="GBC22222222222222222222222222222"/>
        </w:placeholder>
      </w:sdtPr>
      <w:sdtEndPr/>
      <w:sdtContent>
        <w:p w14:paraId="0E903376" w14:textId="77777777" w:rsidR="00192AD4" w:rsidRDefault="00673C7B" w:rsidP="00206E05">
          <w:pPr>
            <w:pStyle w:val="2"/>
            <w:keepNext w:val="0"/>
            <w:keepLines w:val="0"/>
            <w:numPr>
              <w:ilvl w:val="1"/>
              <w:numId w:val="16"/>
            </w:numPr>
            <w:spacing w:line="240"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530568403"/>
        <w:lock w:val="sdtLocked"/>
        <w:placeholder>
          <w:docPart w:val="GBC22222222222222222222222222222"/>
        </w:placeholder>
      </w:sdtPr>
      <w:sdtEndPr/>
      <w:sdtContent>
        <w:p w14:paraId="60B3C46E" w14:textId="273EB4AD" w:rsidR="00192AD4" w:rsidRDefault="00673C7B" w:rsidP="00206E05">
          <w:pPr>
            <w:pStyle w:val="2"/>
            <w:keepNext w:val="0"/>
            <w:keepLines w:val="0"/>
            <w:numPr>
              <w:ilvl w:val="1"/>
              <w:numId w:val="16"/>
            </w:numPr>
            <w:spacing w:line="240"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192AD4" w:rsidRDefault="00673C7B" w:rsidP="00206E05">
          <w:pPr>
            <w:spacing w:before="260" w:after="260"/>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192AD4" w:rsidRDefault="00673C7B" w:rsidP="00206E05">
          <w:pPr>
            <w:spacing w:before="260" w:after="260"/>
            <w:ind w:leftChars="202" w:left="424" w:firstLineChars="177" w:firstLine="425"/>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1216817530"/>
        <w:lock w:val="sdtLocked"/>
        <w:placeholder>
          <w:docPart w:val="GBC22222222222222222222222222222"/>
        </w:placeholder>
      </w:sdtPr>
      <w:sdtEndPr/>
      <w:sdtContent>
        <w:p w14:paraId="6918CBF1" w14:textId="77777777" w:rsidR="00192AD4" w:rsidRDefault="00673C7B" w:rsidP="00206E05">
          <w:pPr>
            <w:pStyle w:val="2"/>
            <w:keepNext w:val="0"/>
            <w:keepLines w:val="0"/>
            <w:numPr>
              <w:ilvl w:val="1"/>
              <w:numId w:val="16"/>
            </w:numPr>
            <w:spacing w:line="240"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77777777" w:rsidR="00192AD4" w:rsidRDefault="00673C7B" w:rsidP="00206E05">
      <w:pPr>
        <w:pStyle w:val="2"/>
        <w:keepNext w:val="0"/>
        <w:keepLines w:val="0"/>
        <w:numPr>
          <w:ilvl w:val="1"/>
          <w:numId w:val="16"/>
        </w:numPr>
        <w:spacing w:line="240"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192AD4" w:rsidRDefault="00673C7B">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118147846"/>
        <w:lock w:val="sdtLocked"/>
        <w:placeholder>
          <w:docPart w:val="GBC22222222222222222222222222222"/>
        </w:placeholder>
      </w:sdtPr>
      <w:sdtEndPr>
        <w:rPr>
          <w:rFonts w:asciiTheme="majorHAnsi" w:eastAsiaTheme="majorEastAsia" w:hAnsiTheme="majorHAnsi"/>
          <w:b/>
          <w:kern w:val="2"/>
          <w:sz w:val="32"/>
          <w:szCs w:val="32"/>
        </w:rPr>
      </w:sdtEndPr>
      <w:sdtContent>
        <w:p w14:paraId="7B449AA8" w14:textId="7DBBA009" w:rsidR="00F147AE" w:rsidRPr="001932C4" w:rsidRDefault="00673C7B" w:rsidP="00F147AE">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w:t>
          </w:r>
          <w:r w:rsidR="00F147AE">
            <w:rPr>
              <w:rFonts w:asciiTheme="minorEastAsia" w:eastAsiaTheme="minorEastAsia" w:hAnsiTheme="minorEastAsia" w:hint="eastAsia"/>
              <w:b w:val="0"/>
              <w:kern w:val="0"/>
              <w:sz w:val="24"/>
              <w:szCs w:val="24"/>
            </w:rPr>
            <w:t>3。</w:t>
          </w:r>
        </w:p>
      </w:sdtContent>
    </w:sdt>
    <w:p w14:paraId="432CAE4C" w14:textId="77777777" w:rsidR="00192AD4" w:rsidRDefault="00673C7B">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eastAsiaTheme="minorEastAsia" w:hAnsi="宋体" w:cs="宋体" w:hint="eastAsia"/>
          <w:b w:val="0"/>
          <w:bCs w:val="0"/>
          <w:kern w:val="0"/>
          <w:sz w:val="24"/>
          <w:szCs w:val="24"/>
        </w:rPr>
        <w:alias w:val="模块:股权登记日收市后在中国登记结算有限责任公司上海分公司登记在册..."/>
        <w:tag w:val="_GBC_cabe6b987468425996bd6f588e4fe979"/>
        <w:id w:val="-1246039200"/>
        <w:lock w:val="sdtLocked"/>
        <w:placeholder>
          <w:docPart w:val="GBC22222222222222222222222222222"/>
        </w:placeholder>
      </w:sdtPr>
      <w:sdtEndPr>
        <w:rPr>
          <w:b/>
        </w:rPr>
      </w:sdtEndPr>
      <w:sdtContent>
        <w:p w14:paraId="48C83F71" w14:textId="77777777" w:rsidR="004E0041" w:rsidRDefault="00673C7B" w:rsidP="00206E05">
          <w:pPr>
            <w:pStyle w:val="2"/>
            <w:keepNext w:val="0"/>
            <w:keepLines w:val="0"/>
            <w:numPr>
              <w:ilvl w:val="0"/>
              <w:numId w:val="13"/>
            </w:numPr>
            <w:spacing w:line="240"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r w:rsidR="00AF5F40">
            <w:rPr>
              <w:rFonts w:ascii="宋体" w:hAnsi="宋体" w:cs="宋体" w:hint="eastAsia"/>
              <w:b w:val="0"/>
              <w:kern w:val="0"/>
              <w:sz w:val="24"/>
              <w:szCs w:val="24"/>
            </w:rPr>
            <w:t>（授权委托书请见附件1、附件2）</w:t>
          </w:r>
          <w:r>
            <w:rPr>
              <w:rFonts w:ascii="宋体" w:hAnsi="宋体" w:cs="宋体" w:hint="eastAsia"/>
              <w:b w:val="0"/>
              <w:kern w:val="0"/>
              <w:sz w:val="24"/>
              <w:szCs w:val="24"/>
            </w:rPr>
            <w:t>。</w:t>
          </w:r>
        </w:p>
        <w:p w14:paraId="1A70C7C8" w14:textId="77777777" w:rsidR="004E0041" w:rsidRDefault="004E0041" w:rsidP="004E0041">
          <w:pPr>
            <w:ind w:firstLine="420"/>
            <w:rPr>
              <w:rFonts w:ascii="宋体" w:eastAsia="宋体" w:hAnsi="宋体"/>
              <w:sz w:val="24"/>
              <w:szCs w:val="24"/>
            </w:rPr>
          </w:pPr>
          <w:r w:rsidRPr="006C4CA4">
            <w:rPr>
              <w:rFonts w:ascii="宋体" w:eastAsia="宋体" w:hAnsi="宋体" w:hint="eastAsia"/>
              <w:sz w:val="24"/>
              <w:szCs w:val="24"/>
            </w:rPr>
            <w:t>H股股东参会事项参见</w:t>
          </w:r>
          <w:r>
            <w:rPr>
              <w:rFonts w:ascii="宋体" w:eastAsia="宋体" w:hAnsi="宋体" w:hint="eastAsia"/>
              <w:sz w:val="24"/>
              <w:szCs w:val="24"/>
            </w:rPr>
            <w:t>本公司</w:t>
          </w:r>
          <w:r w:rsidRPr="006C4CA4">
            <w:rPr>
              <w:rFonts w:ascii="宋体" w:eastAsia="宋体" w:hAnsi="宋体" w:hint="eastAsia"/>
              <w:sz w:val="24"/>
              <w:szCs w:val="24"/>
            </w:rPr>
            <w:t>发布的H股股东大会通知</w:t>
          </w:r>
          <w:r>
            <w:rPr>
              <w:rFonts w:ascii="宋体" w:eastAsia="宋体" w:hAnsi="宋体" w:hint="eastAsia"/>
              <w:sz w:val="24"/>
              <w:szCs w:val="24"/>
            </w:rPr>
            <w:t>。</w:t>
          </w:r>
        </w:p>
        <w:p w14:paraId="242771F4" w14:textId="5CB803A5" w:rsidR="00192AD4" w:rsidRPr="004E0041" w:rsidRDefault="007411A1" w:rsidP="004E0041">
          <w:pPr>
            <w:ind w:firstLine="420"/>
          </w:pPr>
        </w:p>
      </w:sdtContent>
    </w:sdt>
    <w:sdt>
      <w:sdtPr>
        <w:rPr>
          <w:rFonts w:ascii="宋体" w:hAnsi="宋体" w:cs="宋体" w:hint="eastAsia"/>
          <w:b/>
          <w:kern w:val="0"/>
          <w:sz w:val="24"/>
        </w:rPr>
        <w:alias w:val="选项模块:股份类别:A股"/>
        <w:tag w:val="_GBC_7d0d3e07200f411fb18659f6ca23ddc0"/>
        <w:id w:val="1132057603"/>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192AD4" w14:paraId="51D71057" w14:textId="77777777" w:rsidTr="0035113C">
            <w:trPr>
              <w:jc w:val="center"/>
            </w:trPr>
            <w:sdt>
              <w:sdtPr>
                <w:rPr>
                  <w:rFonts w:ascii="宋体" w:hAnsi="宋体" w:cs="宋体" w:hint="eastAsia"/>
                  <w:b/>
                  <w:kern w:val="0"/>
                  <w:sz w:val="24"/>
                </w:rPr>
                <w:tag w:val="_PLD_e1bd092698334c0986327d2a508b9f1a"/>
                <w:id w:val="496545824"/>
                <w:lock w:val="sdtLocked"/>
              </w:sdtPr>
              <w:sdtEndPr/>
              <w:sdtContent>
                <w:tc>
                  <w:tcPr>
                    <w:tcW w:w="1355" w:type="pct"/>
                  </w:tcPr>
                  <w:p w14:paraId="184B570A" w14:textId="77777777" w:rsidR="00192AD4" w:rsidRDefault="00673C7B">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401106166"/>
                <w:lock w:val="sdtLocked"/>
              </w:sdtPr>
              <w:sdtEndPr/>
              <w:sdtContent>
                <w:tc>
                  <w:tcPr>
                    <w:tcW w:w="871" w:type="pct"/>
                  </w:tcPr>
                  <w:p w14:paraId="1D56D35B" w14:textId="77777777" w:rsidR="00192AD4" w:rsidRDefault="00673C7B">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91137306"/>
                <w:lock w:val="sdtLocked"/>
              </w:sdtPr>
              <w:sdtEndPr/>
              <w:sdtContent>
                <w:tc>
                  <w:tcPr>
                    <w:tcW w:w="1247" w:type="pct"/>
                  </w:tcPr>
                  <w:p w14:paraId="26F710CB" w14:textId="77777777" w:rsidR="00192AD4" w:rsidRDefault="00673C7B">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135526403"/>
                <w:lock w:val="sdtLocked"/>
              </w:sdtPr>
              <w:sdtEndPr/>
              <w:sdtContent>
                <w:tc>
                  <w:tcPr>
                    <w:tcW w:w="1527" w:type="pct"/>
                  </w:tcPr>
                  <w:p w14:paraId="6F4C0134" w14:textId="77777777" w:rsidR="00192AD4" w:rsidRDefault="00673C7B">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192AD4" w14:paraId="61EE889E" w14:textId="77777777" w:rsidTr="0035113C">
            <w:trPr>
              <w:jc w:val="center"/>
            </w:trPr>
            <w:tc>
              <w:tcPr>
                <w:tcW w:w="1355" w:type="pct"/>
              </w:tcPr>
              <w:p w14:paraId="429ABB89" w14:textId="77777777" w:rsidR="00192AD4" w:rsidRDefault="00673C7B">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713538257"/>
                <w:lock w:val="sdtLocked"/>
              </w:sdtPr>
              <w:sdtEndPr/>
              <w:sdtContent>
                <w:tc>
                  <w:tcPr>
                    <w:tcW w:w="871" w:type="pct"/>
                  </w:tcPr>
                  <w:p w14:paraId="4519601E" w14:textId="77777777" w:rsidR="00192AD4" w:rsidRDefault="00673C7B">
                    <w:pPr>
                      <w:widowControl/>
                      <w:spacing w:line="360" w:lineRule="auto"/>
                      <w:jc w:val="center"/>
                      <w:rPr>
                        <w:rFonts w:ascii="宋体" w:hAnsi="宋体" w:cs="宋体"/>
                        <w:kern w:val="0"/>
                        <w:sz w:val="24"/>
                        <w:szCs w:val="24"/>
                      </w:rPr>
                    </w:pPr>
                    <w:r>
                      <w:rPr>
                        <w:rFonts w:ascii="宋体" w:hAnsi="宋体" w:cs="宋体"/>
                        <w:kern w:val="0"/>
                        <w:sz w:val="24"/>
                        <w:szCs w:val="24"/>
                      </w:rPr>
                      <w:t>601808</w:t>
                    </w:r>
                  </w:p>
                </w:tc>
              </w:sdtContent>
            </w:sdt>
            <w:sdt>
              <w:sdtPr>
                <w:rPr>
                  <w:rFonts w:ascii="宋体" w:hAnsi="宋体" w:cs="宋体"/>
                  <w:kern w:val="0"/>
                  <w:sz w:val="24"/>
                  <w:szCs w:val="24"/>
                </w:rPr>
                <w:alias w:val="A股简称"/>
                <w:tag w:val="_GBC_2c8d5081f8d945f3b45bba561aa0d1a5"/>
                <w:id w:val="-1391658354"/>
                <w:lock w:val="sdtLocked"/>
              </w:sdtPr>
              <w:sdtEndPr/>
              <w:sdtContent>
                <w:tc>
                  <w:tcPr>
                    <w:tcW w:w="1247" w:type="pct"/>
                  </w:tcPr>
                  <w:p w14:paraId="79894792" w14:textId="77777777" w:rsidR="00192AD4" w:rsidRDefault="00673C7B">
                    <w:pPr>
                      <w:widowControl/>
                      <w:spacing w:line="360" w:lineRule="auto"/>
                      <w:jc w:val="center"/>
                      <w:rPr>
                        <w:rFonts w:ascii="宋体" w:hAnsi="宋体" w:cs="宋体"/>
                        <w:kern w:val="0"/>
                        <w:sz w:val="24"/>
                        <w:szCs w:val="24"/>
                      </w:rPr>
                    </w:pPr>
                    <w:r>
                      <w:rPr>
                        <w:rFonts w:ascii="宋体" w:hAnsi="宋体" w:cs="宋体"/>
                        <w:kern w:val="0"/>
                        <w:sz w:val="24"/>
                        <w:szCs w:val="24"/>
                      </w:rPr>
                      <w:t>中海油服</w:t>
                    </w:r>
                  </w:p>
                </w:tc>
              </w:sdtContent>
            </w:sdt>
            <w:sdt>
              <w:sdtPr>
                <w:rPr>
                  <w:rFonts w:ascii="宋体" w:hAnsi="宋体" w:cs="宋体"/>
                  <w:kern w:val="0"/>
                  <w:sz w:val="24"/>
                </w:rPr>
                <w:alias w:val="股东大会股权登记日"/>
                <w:tag w:val="_GBC_20b823b5c67147f292688af594fa8d6e"/>
                <w:id w:val="2020111859"/>
                <w:lock w:val="sdtLocked"/>
                <w:date w:fullDate="2025-05-16T00:00:00Z">
                  <w:dateFormat w:val="yyyy/M/d"/>
                  <w:lid w:val="zh-CN"/>
                  <w:storeMappedDataAs w:val="dateTime"/>
                  <w:calendar w:val="gregorian"/>
                </w:date>
              </w:sdtPr>
              <w:sdtEndPr/>
              <w:sdtContent>
                <w:tc>
                  <w:tcPr>
                    <w:tcW w:w="1527" w:type="pct"/>
                  </w:tcPr>
                  <w:p w14:paraId="228BA2BA" w14:textId="5CACC1F2" w:rsidR="00192AD4" w:rsidRDefault="00F01D51">
                    <w:pPr>
                      <w:widowControl/>
                      <w:spacing w:line="360" w:lineRule="auto"/>
                      <w:jc w:val="center"/>
                      <w:rPr>
                        <w:rFonts w:ascii="宋体" w:hAnsi="宋体" w:cs="宋体"/>
                        <w:kern w:val="0"/>
                        <w:sz w:val="24"/>
                      </w:rPr>
                    </w:pPr>
                    <w:r>
                      <w:rPr>
                        <w:rFonts w:ascii="宋体" w:hAnsi="宋体" w:cs="宋体" w:hint="eastAsia"/>
                        <w:kern w:val="0"/>
                        <w:sz w:val="24"/>
                      </w:rPr>
                      <w:t>2025/5/16</w:t>
                    </w:r>
                  </w:p>
                </w:tc>
              </w:sdtContent>
            </w:sdt>
          </w:tr>
        </w:tbl>
      </w:sdtContent>
    </w:sdt>
    <w:p w14:paraId="7B03D7D1" w14:textId="77777777" w:rsidR="00192AD4" w:rsidRDefault="00673C7B">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192AD4" w:rsidRDefault="00673C7B">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公司聘请的律师。</w:t>
      </w:r>
    </w:p>
    <w:p w14:paraId="642A5051" w14:textId="77777777" w:rsidR="00192AD4" w:rsidRDefault="00673C7B">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38540387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192AD4" w:rsidRDefault="00673C7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535968974"/>
            <w:lock w:val="sdtLocked"/>
            <w:placeholder>
              <w:docPart w:val="GBC22222222222222222222222222222"/>
            </w:placeholder>
          </w:sdtPr>
          <w:sdtEndPr/>
          <w:sdtContent>
            <w:p w14:paraId="17F8DB59" w14:textId="77777777"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一）凡有权出席股东大会并于会上投票的公司股东，有权以书面委任一名或一名以上代表（不论该人士是否为公司股东）代其出席股东大会并于会上投票。凡委任多于一名代表的股东仅可于记名表决或投票表决时投票。股东须以书面形式委托代表，由委托人或股东以书面正式授权的人士签署。委托人为法人的，其委托书应加盖法人印章或由其董事或正式委任授权人签署。委任书由委托人授权他人签署的，则该授权签署之授权书或其他授权文件，必须经公证人公证。就H股持有人而言，授权书或其他授权文件及代表委任表格须于股东大会指定举行时间二十四小时前邮递或传真方式送达本公司之H股股份过户登记处香港中央证券登记有限公司，方为有效。就A股持有人而言，上述文件须于上述时限前送达公司董秘办公室。</w:t>
              </w:r>
            </w:p>
            <w:p w14:paraId="41039D61" w14:textId="77777777"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（二）股东或股东代理人出席股东大会时应出示本人身份证明。所需身份证明材料详情请见附件4。</w:t>
              </w:r>
            </w:p>
            <w:p w14:paraId="42B966FB" w14:textId="77777777"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 xml:space="preserve">（三）登记时间 </w:t>
              </w:r>
            </w:p>
            <w:p w14:paraId="5DB095BB" w14:textId="5B3AEB33"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202</w:t>
              </w:r>
              <w:r>
                <w:rPr>
                  <w:rFonts w:asciiTheme="minorEastAsia" w:hAnsiTheme="minorEastAsia" w:hint="eastAsia"/>
                  <w:sz w:val="24"/>
                  <w:szCs w:val="24"/>
                </w:rPr>
                <w:t>5</w:t>
              </w:r>
              <w:r w:rsidRPr="00DC6AEE">
                <w:rPr>
                  <w:rFonts w:asciiTheme="minorEastAsia" w:hAnsiTheme="minorEastAsia" w:hint="eastAsia"/>
                  <w:sz w:val="24"/>
                  <w:szCs w:val="24"/>
                </w:rPr>
                <w:t>年5月2</w:t>
              </w:r>
              <w:r w:rsidR="00D53327">
                <w:rPr>
                  <w:rFonts w:asciiTheme="minorEastAsia" w:hAnsiTheme="minorEastAsia"/>
                  <w:sz w:val="24"/>
                  <w:szCs w:val="24"/>
                </w:rPr>
                <w:t>0</w:t>
              </w:r>
              <w:r w:rsidRPr="00DC6AEE">
                <w:rPr>
                  <w:rFonts w:asciiTheme="minorEastAsia" w:hAnsiTheme="minorEastAsia" w:hint="eastAsia"/>
                  <w:sz w:val="24"/>
                  <w:szCs w:val="24"/>
                </w:rPr>
                <w:t>日上午 9:00-11:00,下午14:00-17:00。</w:t>
              </w:r>
            </w:p>
            <w:p w14:paraId="5A6D0C03" w14:textId="3B0C7360"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（四）登记地点</w:t>
              </w:r>
            </w:p>
            <w:p w14:paraId="2472AA34" w14:textId="77777777"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 xml:space="preserve">河北省三河市燕郊经济技术开发区海油大街201号中海油服主楼2层董秘办公室。 </w:t>
              </w:r>
            </w:p>
            <w:p w14:paraId="5DF861EF" w14:textId="77777777" w:rsidR="00DC6AEE" w:rsidRPr="00DC6AEE" w:rsidRDefault="00DC6AEE" w:rsidP="00AE1559">
              <w:pPr>
                <w:spacing w:beforeLines="50" w:before="156"/>
                <w:ind w:firstLineChars="200" w:firstLine="480"/>
                <w:rPr>
                  <w:rFonts w:asciiTheme="minorEastAsia" w:hAnsiTheme="minorEastAsia"/>
                  <w:sz w:val="24"/>
                  <w:szCs w:val="24"/>
                </w:rPr>
              </w:pPr>
              <w:r w:rsidRPr="00DC6AEE">
                <w:rPr>
                  <w:rFonts w:asciiTheme="minorEastAsia" w:hAnsiTheme="minorEastAsia" w:hint="eastAsia"/>
                  <w:sz w:val="24"/>
                  <w:szCs w:val="24"/>
                </w:rPr>
                <w:t xml:space="preserve">（五）会议现场登记 </w:t>
              </w:r>
            </w:p>
            <w:p w14:paraId="3FEFA29A" w14:textId="1CD1EDE2" w:rsidR="00192AD4" w:rsidRDefault="00DC6AEE" w:rsidP="00AE1559">
              <w:pPr>
                <w:spacing w:beforeLines="50" w:before="156"/>
                <w:ind w:firstLineChars="200" w:firstLine="480"/>
              </w:pPr>
              <w:r w:rsidRPr="00DC6AEE">
                <w:rPr>
                  <w:rFonts w:asciiTheme="minorEastAsia" w:hAnsiTheme="minorEastAsia" w:hint="eastAsia"/>
                  <w:sz w:val="24"/>
                  <w:szCs w:val="24"/>
                </w:rPr>
                <w:t>拟出席会议的股东或股东代理人未提前办理登记手续而直接参会的，应在会议主持人宣布现场出席会议股东和代理人人数及所持有表决权的股份总数之前，在会议现场签到处办理登记手续，接受参会资格审核。</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73406901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192AD4" w:rsidRDefault="00673C7B">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986771010"/>
            <w:lock w:val="sdtLocked"/>
            <w:placeholder>
              <w:docPart w:val="GBC22222222222222222222222222222"/>
            </w:placeholder>
          </w:sdtPr>
          <w:sdtEndPr/>
          <w:sdtContent>
            <w:p w14:paraId="37C9B007"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t>（一）联系方式</w:t>
              </w:r>
            </w:p>
            <w:p w14:paraId="4F72BEA1"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t>联系地址：河北省三河市燕郊经济技术开发区海油大街201号</w:t>
              </w:r>
            </w:p>
            <w:p w14:paraId="00080846"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t>邮政编码：065201</w:t>
              </w:r>
            </w:p>
            <w:p w14:paraId="4F321A7A"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t>联系电话：（010）84521685</w:t>
              </w:r>
            </w:p>
            <w:p w14:paraId="502EAB3D"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lastRenderedPageBreak/>
                <w:t>传 真：（010）84521325</w:t>
              </w:r>
            </w:p>
            <w:p w14:paraId="296C205F" w14:textId="77777777" w:rsidR="0004231B" w:rsidRPr="0004231B" w:rsidRDefault="0004231B" w:rsidP="00890C48">
              <w:pPr>
                <w:spacing w:beforeLines="50" w:before="156"/>
                <w:rPr>
                  <w:rFonts w:asciiTheme="minorEastAsia" w:hAnsiTheme="minorEastAsia"/>
                  <w:sz w:val="24"/>
                  <w:szCs w:val="24"/>
                </w:rPr>
              </w:pPr>
              <w:r w:rsidRPr="0004231B">
                <w:rPr>
                  <w:rFonts w:asciiTheme="minorEastAsia" w:hAnsiTheme="minorEastAsia" w:hint="eastAsia"/>
                  <w:sz w:val="24"/>
                  <w:szCs w:val="24"/>
                </w:rPr>
                <w:t>电子邮箱：cosl@cosl.com.cn</w:t>
              </w:r>
            </w:p>
            <w:p w14:paraId="472C26F1" w14:textId="3422B4DA" w:rsidR="00192AD4" w:rsidRDefault="0004231B" w:rsidP="00890C48">
              <w:pPr>
                <w:spacing w:beforeLines="50" w:before="156"/>
              </w:pPr>
              <w:r w:rsidRPr="0004231B">
                <w:rPr>
                  <w:rFonts w:asciiTheme="minorEastAsia" w:hAnsiTheme="minorEastAsia" w:hint="eastAsia"/>
                  <w:sz w:val="24"/>
                  <w:szCs w:val="24"/>
                </w:rPr>
                <w:t>（二）股东大会不超过一个工作日。出席会议的股东或委任的代表须自行负担交通及住宿开支。</w:t>
              </w:r>
            </w:p>
          </w:sdtContent>
        </w:sdt>
      </w:sdtContent>
    </w:sdt>
    <w:p w14:paraId="03DED235" w14:textId="77777777" w:rsidR="00192AD4" w:rsidRDefault="00192AD4"/>
    <w:p w14:paraId="1632E8E3" w14:textId="77777777" w:rsidR="00192AD4" w:rsidRDefault="00673C7B">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192AD4" w:rsidRDefault="00192AD4"/>
    <w:p w14:paraId="0922C93B" w14:textId="77777777" w:rsidR="00192AD4" w:rsidRPr="00305AA4" w:rsidRDefault="00673C7B">
      <w:pPr>
        <w:wordWrap w:val="0"/>
        <w:jc w:val="right"/>
        <w:rPr>
          <w:rFonts w:asciiTheme="minorEastAsia" w:hAnsiTheme="minorEastAsia"/>
          <w:sz w:val="24"/>
          <w:szCs w:val="24"/>
        </w:rPr>
      </w:pPr>
      <w:r>
        <w:rPr>
          <w:rFonts w:hint="eastAsia"/>
        </w:rPr>
        <w:t xml:space="preserve">                   </w:t>
      </w:r>
      <w:sdt>
        <w:sdtPr>
          <w:rPr>
            <w:rFonts w:asciiTheme="minorEastAsia" w:hAnsiTheme="minorEastAsia" w:hint="eastAsia"/>
            <w:sz w:val="24"/>
            <w:szCs w:val="24"/>
          </w:rPr>
          <w:alias w:val="公司法定中文名称"/>
          <w:tag w:val="_GBC_f34f28b4a0b246d0a82b70139d83a27d"/>
          <w:id w:val="1653326930"/>
          <w:lock w:val="sdtLocked"/>
          <w:placeholder>
            <w:docPart w:val="GBC22222222222222222222222222222"/>
          </w:placeholder>
          <w:dataBinding w:prefixMappings="xmlns:clcta-gie='clcta-gie'" w:xpath="/*/clcta-gie:GongSiFaDingZhongWenMingCheng" w:storeItemID="{688C5A64-A98D-41DA-8685-B71C516D1A56}"/>
          <w:text/>
        </w:sdtPr>
        <w:sdtEndPr/>
        <w:sdtContent>
          <w:r w:rsidRPr="00305AA4">
            <w:rPr>
              <w:rFonts w:asciiTheme="minorEastAsia" w:hAnsiTheme="minorEastAsia" w:hint="eastAsia"/>
              <w:sz w:val="24"/>
              <w:szCs w:val="24"/>
            </w:rPr>
            <w:t>中海油田服务股份有限公司</w:t>
          </w:r>
        </w:sdtContent>
      </w:sdt>
      <w:r w:rsidRPr="00305AA4">
        <w:rPr>
          <w:rFonts w:asciiTheme="minorEastAsia" w:hAnsiTheme="minorEastAsia" w:hint="eastAsia"/>
          <w:sz w:val="24"/>
          <w:szCs w:val="24"/>
        </w:rPr>
        <w:t xml:space="preserve">董事会 </w:t>
      </w:r>
    </w:p>
    <w:p w14:paraId="168E8D71" w14:textId="77777777" w:rsidR="00192AD4" w:rsidRDefault="00673C7B">
      <w:pPr>
        <w:wordWrap w:val="0"/>
        <w:jc w:val="right"/>
        <w:rPr>
          <w:sz w:val="24"/>
          <w:szCs w:val="24"/>
        </w:rPr>
      </w:pPr>
      <w:r w:rsidRPr="00305AA4">
        <w:rPr>
          <w:rFonts w:asciiTheme="minorEastAsia" w:hAnsiTheme="minorEastAsia" w:hint="eastAsia"/>
          <w:sz w:val="24"/>
          <w:szCs w:val="24"/>
        </w:rPr>
        <w:t xml:space="preserve"> </w:t>
      </w:r>
      <w:sdt>
        <w:sdtPr>
          <w:rPr>
            <w:rFonts w:asciiTheme="minorEastAsia" w:hAnsiTheme="minorEastAsia" w:hint="eastAsia"/>
            <w:sz w:val="24"/>
            <w:szCs w:val="24"/>
          </w:rPr>
          <w:alias w:val="临时公告日期"/>
          <w:tag w:val="_GBC_bda7220b38eb45b28f7c6216cc4422ca"/>
          <w:id w:val="-183599208"/>
          <w:lock w:val="sdtLocked"/>
          <w:placeholder>
            <w:docPart w:val="GBC22222222222222222222222222222"/>
          </w:placeholder>
          <w:date w:fullDate="2025-04-30T00:00:00Z">
            <w:dateFormat w:val="yyyy'年'M'月'd'日'"/>
            <w:lid w:val="zh-CN"/>
            <w:storeMappedDataAs w:val="dateTime"/>
            <w:calendar w:val="gregorian"/>
          </w:date>
        </w:sdtPr>
        <w:sdtEndPr/>
        <w:sdtContent>
          <w:r w:rsidRPr="00305AA4">
            <w:rPr>
              <w:rFonts w:asciiTheme="minorEastAsia" w:hAnsiTheme="minorEastAsia" w:hint="eastAsia"/>
              <w:sz w:val="24"/>
              <w:szCs w:val="24"/>
            </w:rPr>
            <w:t>2025年4月30日</w:t>
          </w:r>
        </w:sdtContent>
      </w:sdt>
      <w:r>
        <w:rPr>
          <w:rFonts w:hint="eastAsia"/>
          <w:sz w:val="24"/>
          <w:szCs w:val="24"/>
        </w:rPr>
        <w:t xml:space="preserve"> </w:t>
      </w:r>
    </w:p>
    <w:p w14:paraId="75D4D395" w14:textId="77777777" w:rsidR="00192AD4" w:rsidRDefault="00192AD4">
      <w:pPr>
        <w:adjustRightInd w:val="0"/>
        <w:snapToGrid w:val="0"/>
        <w:spacing w:line="360" w:lineRule="auto"/>
        <w:rPr>
          <w:rFonts w:ascii="宋体" w:eastAsia="宋体" w:hAnsi="宋体" w:cs="Times New Roman"/>
          <w:sz w:val="24"/>
        </w:rPr>
      </w:pPr>
    </w:p>
    <w:p w14:paraId="57AB05C7" w14:textId="37694915" w:rsidR="00193607" w:rsidRDefault="00193607" w:rsidP="00193607">
      <w:pPr>
        <w:tabs>
          <w:tab w:val="left" w:pos="3405"/>
        </w:tabs>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附件1：中海油服202</w:t>
      </w:r>
      <w:r w:rsidR="00B24B92">
        <w:rPr>
          <w:rFonts w:ascii="宋体" w:eastAsia="宋体" w:hAnsi="宋体" w:cs="Times New Roman" w:hint="eastAsia"/>
          <w:sz w:val="24"/>
        </w:rPr>
        <w:t>4</w:t>
      </w:r>
      <w:r>
        <w:rPr>
          <w:rFonts w:ascii="宋体" w:eastAsia="宋体" w:hAnsi="宋体" w:cs="Times New Roman" w:hint="eastAsia"/>
          <w:sz w:val="24"/>
        </w:rPr>
        <w:t>年年度股东大会授权委托书</w:t>
      </w:r>
    </w:p>
    <w:p w14:paraId="7E084DA4" w14:textId="03A27DE8" w:rsidR="00193607" w:rsidRDefault="00193607" w:rsidP="0019360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附件2：中海油服202</w:t>
      </w:r>
      <w:r w:rsidR="00B24B92">
        <w:rPr>
          <w:rFonts w:ascii="宋体" w:eastAsia="宋体" w:hAnsi="宋体" w:cs="Times New Roman" w:hint="eastAsia"/>
          <w:sz w:val="24"/>
        </w:rPr>
        <w:t>5</w:t>
      </w:r>
      <w:r>
        <w:rPr>
          <w:rFonts w:ascii="宋体" w:eastAsia="宋体" w:hAnsi="宋体" w:cs="Times New Roman" w:hint="eastAsia"/>
          <w:sz w:val="24"/>
        </w:rPr>
        <w:t>年第一次A股类别股东大会授权委托书</w:t>
      </w:r>
    </w:p>
    <w:p w14:paraId="4398BC76" w14:textId="12293B9E" w:rsidR="00192AD4" w:rsidRDefault="007411A1" w:rsidP="00193607">
      <w:pPr>
        <w:adjustRightInd w:val="0"/>
        <w:snapToGrid w:val="0"/>
        <w:spacing w:line="360" w:lineRule="auto"/>
        <w:rPr>
          <w:rFonts w:ascii="宋体" w:eastAsia="宋体" w:hAnsi="宋体" w:cs="Times New Roman"/>
          <w:sz w:val="24"/>
        </w:rPr>
      </w:pPr>
      <w:sdt>
        <w:sdtPr>
          <w:rPr>
            <w:rFonts w:ascii="宋体" w:eastAsia="宋体" w:hAnsi="宋体" w:cs="Times New Roman" w:hint="eastAsia"/>
            <w:sz w:val="24"/>
          </w:rPr>
          <w:alias w:val="模块:附件2：采用累积投票制选举董事、独立董事和监事的投票方式说明"/>
          <w:tag w:val="_GBC_71b83694ce2f41d8ac8ffd384d789b8e"/>
          <w:id w:val="1210850464"/>
          <w:lock w:val="sdtLocked"/>
          <w:placeholder>
            <w:docPart w:val="GBC22222222222222222222222222222"/>
          </w:placeholder>
        </w:sdtPr>
        <w:sdtEndPr/>
        <w:sdtContent>
          <w:r w:rsidR="00673C7B">
            <w:rPr>
              <w:rFonts w:ascii="宋体" w:eastAsia="宋体" w:hAnsi="宋体" w:cs="Times New Roman" w:hint="eastAsia"/>
              <w:sz w:val="24"/>
            </w:rPr>
            <w:t>附件</w:t>
          </w:r>
          <w:r w:rsidR="00193607">
            <w:rPr>
              <w:rFonts w:ascii="宋体" w:eastAsia="宋体" w:hAnsi="宋体" w:cs="Times New Roman" w:hint="eastAsia"/>
              <w:sz w:val="24"/>
            </w:rPr>
            <w:t>3</w:t>
          </w:r>
          <w:r w:rsidR="00673C7B">
            <w:rPr>
              <w:rFonts w:ascii="宋体" w:eastAsia="宋体" w:hAnsi="宋体" w:cs="Times New Roman" w:hint="eastAsia"/>
              <w:sz w:val="24"/>
            </w:rPr>
            <w:t>：采用累积投票制选举董事、独立董事和监事的投票方式说明</w:t>
          </w:r>
        </w:sdtContent>
      </w:sdt>
    </w:p>
    <w:p w14:paraId="5705715A" w14:textId="77777777" w:rsidR="00193607" w:rsidRDefault="00193607" w:rsidP="0019360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w:t>
      </w:r>
      <w:r>
        <w:rPr>
          <w:rFonts w:ascii="宋体" w:eastAsia="宋体" w:hAnsi="宋体" w:cs="Times New Roman"/>
          <w:sz w:val="24"/>
        </w:rPr>
        <w:t>4</w:t>
      </w:r>
      <w:r>
        <w:rPr>
          <w:rFonts w:ascii="宋体" w:eastAsia="宋体" w:hAnsi="宋体" w:cs="Times New Roman" w:hint="eastAsia"/>
          <w:sz w:val="24"/>
        </w:rPr>
        <w:t>：投资者出席会议时应出示的身份证明</w:t>
      </w:r>
    </w:p>
    <w:p w14:paraId="051A24E1" w14:textId="77777777" w:rsidR="00193607" w:rsidRPr="00193607" w:rsidRDefault="00193607" w:rsidP="00193607">
      <w:pPr>
        <w:adjustRightInd w:val="0"/>
        <w:snapToGrid w:val="0"/>
        <w:spacing w:line="360" w:lineRule="auto"/>
        <w:rPr>
          <w:rFonts w:ascii="宋体" w:eastAsia="宋体" w:hAnsi="宋体" w:cs="Times New Roman"/>
          <w:sz w:val="24"/>
        </w:rPr>
      </w:pPr>
    </w:p>
    <w:p w14:paraId="1535B744" w14:textId="68FF61B6" w:rsidR="00192AD4" w:rsidRDefault="005C3E80" w:rsidP="005C3E80">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 xml:space="preserve"> </w:t>
      </w:r>
    </w:p>
    <w:p w14:paraId="48C46D1E" w14:textId="0559B6B7" w:rsidR="003A53E7" w:rsidRDefault="003A53E7">
      <w:pPr>
        <w:widowControl/>
        <w:jc w:val="left"/>
        <w:rPr>
          <w:rFonts w:asciiTheme="minorEastAsia" w:hAnsiTheme="minorEastAsia"/>
        </w:rPr>
      </w:pPr>
      <w:r>
        <w:rPr>
          <w:rFonts w:asciiTheme="minorEastAsia" w:hAnsiTheme="minorEastAsia" w:hint="eastAsia"/>
        </w:rPr>
        <w:br w:type="page"/>
      </w:r>
    </w:p>
    <w:p w14:paraId="329AE154" w14:textId="512893CB" w:rsidR="00192AD4" w:rsidRDefault="00673C7B">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w:t>
      </w:r>
      <w:r w:rsidR="00851D3C">
        <w:rPr>
          <w:sz w:val="24"/>
          <w:szCs w:val="24"/>
        </w:rPr>
        <w:t xml:space="preserve"> </w:t>
      </w:r>
    </w:p>
    <w:p w14:paraId="28AE3EAE" w14:textId="77777777" w:rsidR="00851D3C" w:rsidRDefault="00851D3C" w:rsidP="00851D3C">
      <w:pPr>
        <w:widowControl/>
        <w:jc w:val="center"/>
        <w:rPr>
          <w:rFonts w:ascii="宋体" w:hAnsi="宋体" w:cs="宋体"/>
          <w:b/>
          <w:kern w:val="0"/>
          <w:sz w:val="24"/>
        </w:rPr>
      </w:pPr>
      <w:r>
        <w:rPr>
          <w:rFonts w:ascii="宋体" w:hAnsi="宋体" w:cs="宋体" w:hint="eastAsia"/>
          <w:b/>
          <w:kern w:val="0"/>
          <w:sz w:val="24"/>
        </w:rPr>
        <w:t>中海油田服务股份有限公司</w:t>
      </w:r>
    </w:p>
    <w:p w14:paraId="3FA76E2E" w14:textId="4DD31F4E" w:rsidR="00851D3C" w:rsidRDefault="00851D3C" w:rsidP="00851D3C">
      <w:pPr>
        <w:widowControl/>
        <w:spacing w:before="100" w:beforeAutospacing="1" w:after="100" w:afterAutospacing="1"/>
        <w:jc w:val="center"/>
        <w:rPr>
          <w:rFonts w:ascii="宋体" w:hAnsi="宋体" w:cs="宋体"/>
          <w:kern w:val="0"/>
          <w:sz w:val="24"/>
        </w:rPr>
      </w:pPr>
      <w:r>
        <w:rPr>
          <w:rFonts w:ascii="宋体" w:hAnsi="宋体" w:cs="宋体" w:hint="eastAsia"/>
          <w:b/>
          <w:kern w:val="0"/>
          <w:sz w:val="24"/>
        </w:rPr>
        <w:t>2024年年度股东大会授权委托书</w:t>
      </w:r>
    </w:p>
    <w:p w14:paraId="2CBB4D37" w14:textId="77777777" w:rsidR="00192AD4" w:rsidRDefault="007411A1">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2118485003"/>
          <w:lock w:val="sdtLocked"/>
          <w:placeholder>
            <w:docPart w:val="GBC22222222222222222222222222222"/>
          </w:placeholder>
          <w:dataBinding w:prefixMappings="xmlns:clcta-gie='clcta-gie'" w:xpath="/*/clcta-gie:GongSiFaDingZhongWenMingCheng" w:storeItemID="{688C5A64-A98D-41DA-8685-B71C516D1A56}"/>
          <w:text/>
        </w:sdtPr>
        <w:sdtEndPr/>
        <w:sdtContent>
          <w:r w:rsidR="00673C7B">
            <w:rPr>
              <w:rFonts w:asciiTheme="minorEastAsia" w:hAnsiTheme="minorEastAsia" w:hint="eastAsia"/>
              <w:sz w:val="24"/>
              <w:szCs w:val="24"/>
            </w:rPr>
            <w:t>中海油田服务股份有限公司</w:t>
          </w:r>
        </w:sdtContent>
      </w:sdt>
      <w:r w:rsidR="00673C7B">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005048875"/>
        <w:lock w:val="sdtLocked"/>
        <w:placeholder>
          <w:docPart w:val="GBC22222222222222222222222222222"/>
        </w:placeholder>
      </w:sdtPr>
      <w:sdtEndPr/>
      <w:sdtContent>
        <w:p w14:paraId="288E000A" w14:textId="1AD7F661" w:rsidR="00192AD4" w:rsidRDefault="00673C7B">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851D3C">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147253160"/>
              <w:lock w:val="sdtLocked"/>
              <w:placeholder>
                <w:docPart w:val="GBC22222222222222222222222222222"/>
              </w:placeholder>
              <w:dataBinding w:prefixMappings="xmlns:clcta-be='clcta-be'" w:xpath="/*/clcta-be:GuDongDaHuiZhaoKaiShiJian[not(@periodRef)]" w:storeItemID="{688C5A64-A98D-41DA-8685-B71C516D1A56}"/>
              <w:date w:fullDate="2025-05-22T00:00:00Z">
                <w:dateFormat w:val="yyyy'年'M'月'd'日'"/>
                <w:lid w:val="zh-CN"/>
                <w:storeMappedDataAs w:val="dateTime"/>
                <w:calendar w:val="gregorian"/>
              </w:date>
            </w:sdtPr>
            <w:sdtEndPr/>
            <w:sdtContent>
              <w:r w:rsidR="00422B27">
                <w:rPr>
                  <w:rFonts w:ascii="宋体" w:hAnsi="宋体" w:cs="宋体" w:hint="eastAsia"/>
                  <w:kern w:val="0"/>
                  <w:sz w:val="24"/>
                  <w:szCs w:val="24"/>
                </w:rPr>
                <w:t>2025年5月22日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206593769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1784F">
                <w:rPr>
                  <w:rFonts w:ascii="宋体" w:hAnsi="宋体" w:cs="宋体" w:hint="eastAsia"/>
                  <w:kern w:val="0"/>
                  <w:sz w:val="24"/>
                  <w:szCs w:val="24"/>
                </w:rPr>
                <w:t>2024</w:t>
              </w:r>
            </w:sdtContent>
          </w:sdt>
          <w:r>
            <w:rPr>
              <w:rFonts w:ascii="宋体" w:hAnsi="宋体" w:cs="宋体" w:hint="eastAsia"/>
              <w:kern w:val="0"/>
              <w:sz w:val="24"/>
              <w:szCs w:val="24"/>
            </w:rPr>
            <w:t>年年度股东大会，并代为行使表决权。</w:t>
          </w:r>
        </w:p>
      </w:sdtContent>
    </w:sdt>
    <w:p w14:paraId="38DC2440" w14:textId="77777777" w:rsidR="00192AD4" w:rsidRDefault="00192AD4">
      <w:pPr>
        <w:widowControl/>
        <w:spacing w:before="100" w:beforeAutospacing="1" w:after="100" w:afterAutospacing="1" w:line="360" w:lineRule="auto"/>
        <w:ind w:firstLine="720"/>
        <w:jc w:val="left"/>
        <w:rPr>
          <w:rFonts w:ascii="宋体" w:hAnsi="宋体" w:cs="宋体"/>
          <w:kern w:val="0"/>
          <w:sz w:val="24"/>
          <w:szCs w:val="24"/>
        </w:rPr>
      </w:pPr>
    </w:p>
    <w:p w14:paraId="70677248" w14:textId="77777777" w:rsidR="00192AD4" w:rsidRDefault="00673C7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192AD4" w:rsidRDefault="00673C7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EDD9185" w:rsidR="00192AD4" w:rsidRDefault="00673C7B">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p w14:paraId="72520A06" w14:textId="77777777" w:rsidR="00192AD4" w:rsidRDefault="00673C7B">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1597133603"/>
        <w:lock w:val="sdtLocked"/>
        <w:placeholder>
          <w:docPart w:val="GBC22222222222222222222222222222"/>
        </w:placeholder>
      </w:sdtPr>
      <w:sdtEndPr>
        <w:rPr>
          <w:rFonts w:asciiTheme="minorHAnsi" w:hAnsiTheme="minorHAnsi" w:cstheme="minorBidi"/>
          <w:kern w:val="2"/>
          <w:sz w:val="21"/>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7"/>
            <w:gridCol w:w="4151"/>
            <w:gridCol w:w="1080"/>
            <w:gridCol w:w="1080"/>
            <w:gridCol w:w="900"/>
          </w:tblGrid>
          <w:tr w:rsidR="007D1527" w14:paraId="3BA574E5" w14:textId="77777777" w:rsidTr="007D7CFB">
            <w:sdt>
              <w:sdtPr>
                <w:rPr>
                  <w:rFonts w:ascii="宋体" w:hAnsi="宋体" w:cs="宋体" w:hint="eastAsia"/>
                  <w:kern w:val="0"/>
                  <w:sz w:val="24"/>
                </w:rPr>
                <w:tag w:val="_PLD_880da3522f8c4d1aa22fdbdffd872374"/>
                <w:id w:val="-358356768"/>
                <w:lock w:val="sdtLocked"/>
              </w:sdtPr>
              <w:sdtEndPr/>
              <w:sdtContent>
                <w:tc>
                  <w:tcPr>
                    <w:tcW w:w="817" w:type="dxa"/>
                    <w:tcMar>
                      <w:top w:w="0" w:type="dxa"/>
                      <w:left w:w="108" w:type="dxa"/>
                      <w:bottom w:w="0" w:type="dxa"/>
                      <w:right w:w="108" w:type="dxa"/>
                    </w:tcMar>
                  </w:tcPr>
                  <w:p w14:paraId="2AFF3AF0"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4151" w:type="dxa"/>
                    <w:tcMar>
                      <w:top w:w="0" w:type="dxa"/>
                      <w:left w:w="108" w:type="dxa"/>
                      <w:bottom w:w="0" w:type="dxa"/>
                      <w:right w:w="108" w:type="dxa"/>
                    </w:tcMar>
                  </w:tcPr>
                  <w:p w14:paraId="1C84CE5A"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1080" w:type="dxa"/>
                    <w:tcMar>
                      <w:top w:w="0" w:type="dxa"/>
                      <w:left w:w="108" w:type="dxa"/>
                      <w:bottom w:w="0" w:type="dxa"/>
                      <w:right w:w="108" w:type="dxa"/>
                    </w:tcMar>
                  </w:tcPr>
                  <w:p w14:paraId="2DED0FEA"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1080" w:type="dxa"/>
                    <w:tcMar>
                      <w:top w:w="0" w:type="dxa"/>
                      <w:left w:w="108" w:type="dxa"/>
                      <w:bottom w:w="0" w:type="dxa"/>
                      <w:right w:w="108" w:type="dxa"/>
                    </w:tcMar>
                  </w:tcPr>
                  <w:p w14:paraId="7A8846D7"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00" w:type="dxa"/>
                    <w:tcMar>
                      <w:top w:w="0" w:type="dxa"/>
                      <w:left w:w="108" w:type="dxa"/>
                      <w:bottom w:w="0" w:type="dxa"/>
                      <w:right w:w="108" w:type="dxa"/>
                    </w:tcMar>
                  </w:tcPr>
                  <w:p w14:paraId="5912A735"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75E7E2BCBD604E1281162B6A4E1636DD"/>
              </w:placeholder>
            </w:sdtPr>
            <w:sdtEndPr/>
            <w:sdtContent>
              <w:tr w:rsidR="007D1527" w14:paraId="3B8D2A6F" w14:textId="77777777" w:rsidTr="007D7CFB">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817" w:type="dxa"/>
                        <w:tcMar>
                          <w:top w:w="0" w:type="dxa"/>
                          <w:left w:w="108" w:type="dxa"/>
                          <w:bottom w:w="0" w:type="dxa"/>
                          <w:right w:w="108" w:type="dxa"/>
                        </w:tcMar>
                        <w:vAlign w:val="center"/>
                      </w:tcPr>
                      <w:p w14:paraId="55824A75"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4151" w:type="dxa"/>
                        <w:tcMar>
                          <w:top w:w="0" w:type="dxa"/>
                          <w:left w:w="108" w:type="dxa"/>
                          <w:bottom w:w="0" w:type="dxa"/>
                          <w:right w:w="108" w:type="dxa"/>
                        </w:tcMar>
                        <w:vAlign w:val="center"/>
                      </w:tcPr>
                      <w:p w14:paraId="026F5F79"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截至2024年12月31日止年度经审计的财务报告及审计报告。</w:t>
                        </w:r>
                      </w:p>
                    </w:tc>
                  </w:sdtContent>
                </w:sdt>
                <w:tc>
                  <w:tcPr>
                    <w:tcW w:w="1080" w:type="dxa"/>
                    <w:tcMar>
                      <w:top w:w="0" w:type="dxa"/>
                      <w:left w:w="108" w:type="dxa"/>
                      <w:bottom w:w="0" w:type="dxa"/>
                      <w:right w:w="108" w:type="dxa"/>
                    </w:tcMar>
                  </w:tcPr>
                  <w:p w14:paraId="05AE46D4"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9DFEA65"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E2FD1B6"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455333429"/>
              <w:lock w:val="sdtLocked"/>
              <w:placeholder>
                <w:docPart w:val="75E7E2BCBD604E1281162B6A4E1636DD"/>
              </w:placeholder>
            </w:sdtPr>
            <w:sdtEndPr/>
            <w:sdtContent>
              <w:tr w:rsidR="007D1527" w14:paraId="60DF2C33" w14:textId="77777777" w:rsidTr="007D7CFB">
                <w:sdt>
                  <w:sdtPr>
                    <w:rPr>
                      <w:rFonts w:ascii="宋体" w:hAnsi="宋体" w:cs="宋体" w:hint="eastAsia"/>
                      <w:kern w:val="0"/>
                      <w:sz w:val="24"/>
                    </w:rPr>
                    <w:alias w:val="审议听取的议案和报告_议案和报告的序号"/>
                    <w:tag w:val="_GBC_b89fd0950e824e62b61a7792ec56bda8"/>
                    <w:id w:val="980433937"/>
                    <w:lock w:val="sdtLocked"/>
                  </w:sdtPr>
                  <w:sdtEndPr/>
                  <w:sdtContent>
                    <w:tc>
                      <w:tcPr>
                        <w:tcW w:w="817" w:type="dxa"/>
                        <w:tcMar>
                          <w:top w:w="0" w:type="dxa"/>
                          <w:left w:w="108" w:type="dxa"/>
                          <w:bottom w:w="0" w:type="dxa"/>
                          <w:right w:w="108" w:type="dxa"/>
                        </w:tcMar>
                        <w:vAlign w:val="center"/>
                      </w:tcPr>
                      <w:p w14:paraId="31A1A5E3"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274022224"/>
                    <w:lock w:val="sdtLocked"/>
                    <w:text/>
                  </w:sdtPr>
                  <w:sdtEndPr/>
                  <w:sdtContent>
                    <w:tc>
                      <w:tcPr>
                        <w:tcW w:w="4151" w:type="dxa"/>
                        <w:tcMar>
                          <w:top w:w="0" w:type="dxa"/>
                          <w:left w:w="108" w:type="dxa"/>
                          <w:bottom w:w="0" w:type="dxa"/>
                          <w:right w:w="108" w:type="dxa"/>
                        </w:tcMar>
                        <w:vAlign w:val="center"/>
                      </w:tcPr>
                      <w:p w14:paraId="2165CCD5"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关于公司2024年度利润分配的议案。</w:t>
                        </w:r>
                      </w:p>
                    </w:tc>
                  </w:sdtContent>
                </w:sdt>
                <w:tc>
                  <w:tcPr>
                    <w:tcW w:w="1080" w:type="dxa"/>
                    <w:tcMar>
                      <w:top w:w="0" w:type="dxa"/>
                      <w:left w:w="108" w:type="dxa"/>
                      <w:bottom w:w="0" w:type="dxa"/>
                      <w:right w:w="108" w:type="dxa"/>
                    </w:tcMar>
                  </w:tcPr>
                  <w:p w14:paraId="596FD946"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2EF40BA"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F92E16F"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39442435"/>
              <w:lock w:val="sdtLocked"/>
              <w:placeholder>
                <w:docPart w:val="75E7E2BCBD604E1281162B6A4E1636DD"/>
              </w:placeholder>
            </w:sdtPr>
            <w:sdtEndPr/>
            <w:sdtContent>
              <w:tr w:rsidR="007D1527" w14:paraId="7DE3A25D" w14:textId="77777777" w:rsidTr="007D7CFB">
                <w:sdt>
                  <w:sdtPr>
                    <w:rPr>
                      <w:rFonts w:ascii="宋体" w:hAnsi="宋体" w:cs="宋体" w:hint="eastAsia"/>
                      <w:kern w:val="0"/>
                      <w:sz w:val="24"/>
                    </w:rPr>
                    <w:alias w:val="审议听取的议案和报告_议案和报告的序号"/>
                    <w:tag w:val="_GBC_b89fd0950e824e62b61a7792ec56bda8"/>
                    <w:id w:val="565760129"/>
                    <w:lock w:val="sdtLocked"/>
                  </w:sdtPr>
                  <w:sdtEndPr/>
                  <w:sdtContent>
                    <w:tc>
                      <w:tcPr>
                        <w:tcW w:w="817" w:type="dxa"/>
                        <w:tcMar>
                          <w:top w:w="0" w:type="dxa"/>
                          <w:left w:w="108" w:type="dxa"/>
                          <w:bottom w:w="0" w:type="dxa"/>
                          <w:right w:w="108" w:type="dxa"/>
                        </w:tcMar>
                        <w:vAlign w:val="center"/>
                      </w:tcPr>
                      <w:p w14:paraId="6CAF884D"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883517219"/>
                    <w:lock w:val="sdtLocked"/>
                    <w:text/>
                  </w:sdtPr>
                  <w:sdtEndPr/>
                  <w:sdtContent>
                    <w:tc>
                      <w:tcPr>
                        <w:tcW w:w="4151" w:type="dxa"/>
                        <w:tcMar>
                          <w:top w:w="0" w:type="dxa"/>
                          <w:left w:w="108" w:type="dxa"/>
                          <w:bottom w:w="0" w:type="dxa"/>
                          <w:right w:w="108" w:type="dxa"/>
                        </w:tcMar>
                        <w:vAlign w:val="center"/>
                      </w:tcPr>
                      <w:p w14:paraId="250CE1C5"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截至2024年12月31日止年度董事会报告。</w:t>
                        </w:r>
                      </w:p>
                    </w:tc>
                  </w:sdtContent>
                </w:sdt>
                <w:tc>
                  <w:tcPr>
                    <w:tcW w:w="1080" w:type="dxa"/>
                    <w:tcMar>
                      <w:top w:w="0" w:type="dxa"/>
                      <w:left w:w="108" w:type="dxa"/>
                      <w:bottom w:w="0" w:type="dxa"/>
                      <w:right w:w="108" w:type="dxa"/>
                    </w:tcMar>
                  </w:tcPr>
                  <w:p w14:paraId="7A3DF657"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6205527"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16F823A"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89516730"/>
              <w:lock w:val="sdtLocked"/>
              <w:placeholder>
                <w:docPart w:val="75E7E2BCBD604E1281162B6A4E1636DD"/>
              </w:placeholder>
            </w:sdtPr>
            <w:sdtEndPr/>
            <w:sdtContent>
              <w:tr w:rsidR="007D1527" w14:paraId="625E6350" w14:textId="77777777" w:rsidTr="007D7CFB">
                <w:sdt>
                  <w:sdtPr>
                    <w:rPr>
                      <w:rFonts w:ascii="宋体" w:hAnsi="宋体" w:cs="宋体" w:hint="eastAsia"/>
                      <w:kern w:val="0"/>
                      <w:sz w:val="24"/>
                    </w:rPr>
                    <w:alias w:val="审议听取的议案和报告_议案和报告的序号"/>
                    <w:tag w:val="_GBC_b89fd0950e824e62b61a7792ec56bda8"/>
                    <w:id w:val="-1062869799"/>
                    <w:lock w:val="sdtLocked"/>
                  </w:sdtPr>
                  <w:sdtEndPr/>
                  <w:sdtContent>
                    <w:tc>
                      <w:tcPr>
                        <w:tcW w:w="817" w:type="dxa"/>
                        <w:tcMar>
                          <w:top w:w="0" w:type="dxa"/>
                          <w:left w:w="108" w:type="dxa"/>
                          <w:bottom w:w="0" w:type="dxa"/>
                          <w:right w:w="108" w:type="dxa"/>
                        </w:tcMar>
                        <w:vAlign w:val="center"/>
                      </w:tcPr>
                      <w:p w14:paraId="20D8CBF0"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958214084"/>
                    <w:lock w:val="sdtLocked"/>
                    <w:text/>
                  </w:sdtPr>
                  <w:sdtEndPr/>
                  <w:sdtContent>
                    <w:tc>
                      <w:tcPr>
                        <w:tcW w:w="4151" w:type="dxa"/>
                        <w:tcMar>
                          <w:top w:w="0" w:type="dxa"/>
                          <w:left w:w="108" w:type="dxa"/>
                          <w:bottom w:w="0" w:type="dxa"/>
                          <w:right w:w="108" w:type="dxa"/>
                        </w:tcMar>
                        <w:vAlign w:val="center"/>
                      </w:tcPr>
                      <w:p w14:paraId="38147D4C"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截至2024年12月31日止年度监事会报告。</w:t>
                        </w:r>
                      </w:p>
                    </w:tc>
                  </w:sdtContent>
                </w:sdt>
                <w:tc>
                  <w:tcPr>
                    <w:tcW w:w="1080" w:type="dxa"/>
                    <w:tcMar>
                      <w:top w:w="0" w:type="dxa"/>
                      <w:left w:w="108" w:type="dxa"/>
                      <w:bottom w:w="0" w:type="dxa"/>
                      <w:right w:w="108" w:type="dxa"/>
                    </w:tcMar>
                  </w:tcPr>
                  <w:p w14:paraId="05178E8D"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3C464B4"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058310B"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07174333"/>
              <w:lock w:val="sdtLocked"/>
              <w:placeholder>
                <w:docPart w:val="75E7E2BCBD604E1281162B6A4E1636DD"/>
              </w:placeholder>
            </w:sdtPr>
            <w:sdtEndPr/>
            <w:sdtContent>
              <w:tr w:rsidR="007D1527" w14:paraId="14F5977C" w14:textId="77777777" w:rsidTr="007D7CFB">
                <w:sdt>
                  <w:sdtPr>
                    <w:rPr>
                      <w:rFonts w:ascii="宋体" w:hAnsi="宋体" w:cs="宋体" w:hint="eastAsia"/>
                      <w:kern w:val="0"/>
                      <w:sz w:val="24"/>
                    </w:rPr>
                    <w:alias w:val="审议听取的议案和报告_议案和报告的序号"/>
                    <w:tag w:val="_GBC_b89fd0950e824e62b61a7792ec56bda8"/>
                    <w:id w:val="-2128692269"/>
                    <w:lock w:val="sdtLocked"/>
                  </w:sdtPr>
                  <w:sdtEndPr/>
                  <w:sdtContent>
                    <w:tc>
                      <w:tcPr>
                        <w:tcW w:w="817" w:type="dxa"/>
                        <w:tcMar>
                          <w:top w:w="0" w:type="dxa"/>
                          <w:left w:w="108" w:type="dxa"/>
                          <w:bottom w:w="0" w:type="dxa"/>
                          <w:right w:w="108" w:type="dxa"/>
                        </w:tcMar>
                        <w:vAlign w:val="center"/>
                      </w:tcPr>
                      <w:p w14:paraId="5A14D89D"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632522200"/>
                    <w:lock w:val="sdtLocked"/>
                    <w:text/>
                  </w:sdtPr>
                  <w:sdtEndPr/>
                  <w:sdtContent>
                    <w:tc>
                      <w:tcPr>
                        <w:tcW w:w="4151" w:type="dxa"/>
                        <w:tcMar>
                          <w:top w:w="0" w:type="dxa"/>
                          <w:left w:w="108" w:type="dxa"/>
                          <w:bottom w:w="0" w:type="dxa"/>
                          <w:right w:w="108" w:type="dxa"/>
                        </w:tcMar>
                        <w:vAlign w:val="center"/>
                      </w:tcPr>
                      <w:p w14:paraId="6CC6F618"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关于会计师事务所续聘的议案。</w:t>
                        </w:r>
                      </w:p>
                    </w:tc>
                  </w:sdtContent>
                </w:sdt>
                <w:tc>
                  <w:tcPr>
                    <w:tcW w:w="1080" w:type="dxa"/>
                    <w:tcMar>
                      <w:top w:w="0" w:type="dxa"/>
                      <w:left w:w="108" w:type="dxa"/>
                      <w:bottom w:w="0" w:type="dxa"/>
                      <w:right w:w="108" w:type="dxa"/>
                    </w:tcMar>
                  </w:tcPr>
                  <w:p w14:paraId="27DBE89D"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A77861C"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660A70F"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69885568"/>
              <w:lock w:val="sdtLocked"/>
              <w:placeholder>
                <w:docPart w:val="75E7E2BCBD604E1281162B6A4E1636DD"/>
              </w:placeholder>
            </w:sdtPr>
            <w:sdtEndPr/>
            <w:sdtContent>
              <w:tr w:rsidR="007D1527" w14:paraId="5748771B" w14:textId="77777777" w:rsidTr="007D7CFB">
                <w:sdt>
                  <w:sdtPr>
                    <w:rPr>
                      <w:rFonts w:ascii="宋体" w:hAnsi="宋体" w:cs="宋体" w:hint="eastAsia"/>
                      <w:kern w:val="0"/>
                      <w:sz w:val="24"/>
                    </w:rPr>
                    <w:alias w:val="审议听取的议案和报告_议案和报告的序号"/>
                    <w:tag w:val="_GBC_b89fd0950e824e62b61a7792ec56bda8"/>
                    <w:id w:val="-395591244"/>
                    <w:lock w:val="sdtLocked"/>
                  </w:sdtPr>
                  <w:sdtEndPr/>
                  <w:sdtContent>
                    <w:tc>
                      <w:tcPr>
                        <w:tcW w:w="817" w:type="dxa"/>
                        <w:tcMar>
                          <w:top w:w="0" w:type="dxa"/>
                          <w:left w:w="108" w:type="dxa"/>
                          <w:bottom w:w="0" w:type="dxa"/>
                          <w:right w:w="108" w:type="dxa"/>
                        </w:tcMar>
                        <w:vAlign w:val="center"/>
                      </w:tcPr>
                      <w:p w14:paraId="2CC129E5" w14:textId="77777777" w:rsidR="007D1527" w:rsidRDefault="007D1527" w:rsidP="007D152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713920332"/>
                    <w:lock w:val="sdtLocked"/>
                    <w:text/>
                  </w:sdtPr>
                  <w:sdtEndPr/>
                  <w:sdtContent>
                    <w:tc>
                      <w:tcPr>
                        <w:tcW w:w="4151" w:type="dxa"/>
                        <w:tcMar>
                          <w:top w:w="0" w:type="dxa"/>
                          <w:left w:w="108" w:type="dxa"/>
                          <w:bottom w:w="0" w:type="dxa"/>
                          <w:right w:w="108" w:type="dxa"/>
                        </w:tcMar>
                        <w:vAlign w:val="center"/>
                      </w:tcPr>
                      <w:p w14:paraId="0970F25D"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关于全资子公司COSL Middle East FZE美元贷款续签并由公司为其提供担保的议案。</w:t>
                        </w:r>
                      </w:p>
                    </w:tc>
                  </w:sdtContent>
                </w:sdt>
                <w:tc>
                  <w:tcPr>
                    <w:tcW w:w="1080" w:type="dxa"/>
                    <w:tcMar>
                      <w:top w:w="0" w:type="dxa"/>
                      <w:left w:w="108" w:type="dxa"/>
                      <w:bottom w:w="0" w:type="dxa"/>
                      <w:right w:w="108" w:type="dxa"/>
                    </w:tcMar>
                  </w:tcPr>
                  <w:p w14:paraId="4D0E87CA"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17C3E74"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674BB76"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11613498"/>
              <w:lock w:val="sdtLocked"/>
              <w:placeholder>
                <w:docPart w:val="75E7E2BCBD604E1281162B6A4E1636DD"/>
              </w:placeholder>
            </w:sdtPr>
            <w:sdtEndPr/>
            <w:sdtContent>
              <w:tr w:rsidR="007D1527" w14:paraId="278CC7B0" w14:textId="77777777" w:rsidTr="007D7CFB">
                <w:sdt>
                  <w:sdtPr>
                    <w:rPr>
                      <w:rFonts w:ascii="宋体" w:hAnsi="宋体" w:cs="宋体" w:hint="eastAsia"/>
                      <w:kern w:val="0"/>
                      <w:sz w:val="24"/>
                    </w:rPr>
                    <w:alias w:val="审议听取的议案和报告_议案和报告的序号"/>
                    <w:tag w:val="_GBC_b89fd0950e824e62b61a7792ec56bda8"/>
                    <w:id w:val="1625734806"/>
                    <w:lock w:val="sdtLocked"/>
                  </w:sdtPr>
                  <w:sdtEndPr/>
                  <w:sdtContent>
                    <w:tc>
                      <w:tcPr>
                        <w:tcW w:w="817" w:type="dxa"/>
                        <w:tcMar>
                          <w:top w:w="0" w:type="dxa"/>
                          <w:left w:w="108" w:type="dxa"/>
                          <w:bottom w:w="0" w:type="dxa"/>
                          <w:right w:w="108" w:type="dxa"/>
                        </w:tcMar>
                        <w:vAlign w:val="center"/>
                      </w:tcPr>
                      <w:p w14:paraId="120E2D77" w14:textId="77777777" w:rsidR="007D1527" w:rsidRDefault="007D1527" w:rsidP="00622EDE">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266550936"/>
                    <w:lock w:val="sdtLocked"/>
                    <w:text/>
                  </w:sdtPr>
                  <w:sdtEndPr/>
                  <w:sdtContent>
                    <w:tc>
                      <w:tcPr>
                        <w:tcW w:w="4151" w:type="dxa"/>
                        <w:tcMar>
                          <w:top w:w="0" w:type="dxa"/>
                          <w:left w:w="108" w:type="dxa"/>
                          <w:bottom w:w="0" w:type="dxa"/>
                          <w:right w:w="108" w:type="dxa"/>
                        </w:tcMar>
                        <w:vAlign w:val="center"/>
                      </w:tcPr>
                      <w:p w14:paraId="44F2DBDD"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关于公司为全资子公司提供担保的议案。</w:t>
                        </w:r>
                      </w:p>
                    </w:tc>
                  </w:sdtContent>
                </w:sdt>
                <w:tc>
                  <w:tcPr>
                    <w:tcW w:w="1080" w:type="dxa"/>
                    <w:tcMar>
                      <w:top w:w="0" w:type="dxa"/>
                      <w:left w:w="108" w:type="dxa"/>
                      <w:bottom w:w="0" w:type="dxa"/>
                      <w:right w:w="108" w:type="dxa"/>
                    </w:tcMar>
                  </w:tcPr>
                  <w:p w14:paraId="33E97884"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EC12185"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22F9C51"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9630609"/>
              <w:lock w:val="sdtLocked"/>
              <w:placeholder>
                <w:docPart w:val="75E7E2BCBD604E1281162B6A4E1636DD"/>
              </w:placeholder>
            </w:sdtPr>
            <w:sdtEndPr/>
            <w:sdtContent>
              <w:tr w:rsidR="007D1527" w14:paraId="6DB9D180" w14:textId="77777777" w:rsidTr="007D7CFB">
                <w:sdt>
                  <w:sdtPr>
                    <w:rPr>
                      <w:rFonts w:ascii="宋体" w:hAnsi="宋体" w:cs="宋体" w:hint="eastAsia"/>
                      <w:kern w:val="0"/>
                      <w:sz w:val="24"/>
                    </w:rPr>
                    <w:alias w:val="审议听取的议案和报告_议案和报告的序号"/>
                    <w:tag w:val="_GBC_b89fd0950e824e62b61a7792ec56bda8"/>
                    <w:id w:val="-385723273"/>
                    <w:lock w:val="sdtLocked"/>
                  </w:sdtPr>
                  <w:sdtEndPr/>
                  <w:sdtContent>
                    <w:tc>
                      <w:tcPr>
                        <w:tcW w:w="817" w:type="dxa"/>
                        <w:tcMar>
                          <w:top w:w="0" w:type="dxa"/>
                          <w:left w:w="108" w:type="dxa"/>
                          <w:bottom w:w="0" w:type="dxa"/>
                          <w:right w:w="108" w:type="dxa"/>
                        </w:tcMar>
                        <w:vAlign w:val="center"/>
                      </w:tcPr>
                      <w:p w14:paraId="5ED572F1" w14:textId="77777777" w:rsidR="007D1527" w:rsidRDefault="007D1527" w:rsidP="00622EDE">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759601585"/>
                    <w:lock w:val="sdtLocked"/>
                    <w:text/>
                  </w:sdtPr>
                  <w:sdtEndPr/>
                  <w:sdtContent>
                    <w:tc>
                      <w:tcPr>
                        <w:tcW w:w="4151" w:type="dxa"/>
                        <w:tcMar>
                          <w:top w:w="0" w:type="dxa"/>
                          <w:left w:w="108" w:type="dxa"/>
                          <w:bottom w:w="0" w:type="dxa"/>
                          <w:right w:w="108" w:type="dxa"/>
                        </w:tcMar>
                        <w:vAlign w:val="center"/>
                      </w:tcPr>
                      <w:p w14:paraId="3DA776BF"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关于授权董事会增发不超过已发行的H股股份总数20%的H股的议案。</w:t>
                        </w:r>
                      </w:p>
                    </w:tc>
                  </w:sdtContent>
                </w:sdt>
                <w:tc>
                  <w:tcPr>
                    <w:tcW w:w="1080" w:type="dxa"/>
                    <w:tcMar>
                      <w:top w:w="0" w:type="dxa"/>
                      <w:left w:w="108" w:type="dxa"/>
                      <w:bottom w:w="0" w:type="dxa"/>
                      <w:right w:w="108" w:type="dxa"/>
                    </w:tcMar>
                  </w:tcPr>
                  <w:p w14:paraId="5C834624"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326BB3B"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FE98C57"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14482555"/>
              <w:lock w:val="sdtLocked"/>
              <w:placeholder>
                <w:docPart w:val="75E7E2BCBD604E1281162B6A4E1636DD"/>
              </w:placeholder>
            </w:sdtPr>
            <w:sdtEndPr/>
            <w:sdtContent>
              <w:tr w:rsidR="007D1527" w14:paraId="5E73EAE7" w14:textId="77777777" w:rsidTr="007D7CFB">
                <w:sdt>
                  <w:sdtPr>
                    <w:rPr>
                      <w:rFonts w:ascii="宋体" w:hAnsi="宋体" w:cs="宋体" w:hint="eastAsia"/>
                      <w:kern w:val="0"/>
                      <w:sz w:val="24"/>
                    </w:rPr>
                    <w:alias w:val="审议听取的议案和报告_议案和报告的序号"/>
                    <w:tag w:val="_GBC_b89fd0950e824e62b61a7792ec56bda8"/>
                    <w:id w:val="1012421530"/>
                    <w:lock w:val="sdtLocked"/>
                  </w:sdtPr>
                  <w:sdtEndPr/>
                  <w:sdtContent>
                    <w:tc>
                      <w:tcPr>
                        <w:tcW w:w="817" w:type="dxa"/>
                        <w:tcMar>
                          <w:top w:w="0" w:type="dxa"/>
                          <w:left w:w="108" w:type="dxa"/>
                          <w:bottom w:w="0" w:type="dxa"/>
                          <w:right w:w="108" w:type="dxa"/>
                        </w:tcMar>
                        <w:vAlign w:val="center"/>
                      </w:tcPr>
                      <w:p w14:paraId="0CA70AEC" w14:textId="77777777" w:rsidR="007D1527" w:rsidRDefault="007D1527" w:rsidP="00622EDE">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660460571"/>
                    <w:lock w:val="sdtLocked"/>
                    <w:text/>
                  </w:sdtPr>
                  <w:sdtEndPr/>
                  <w:sdtContent>
                    <w:tc>
                      <w:tcPr>
                        <w:tcW w:w="4151" w:type="dxa"/>
                        <w:tcMar>
                          <w:top w:w="0" w:type="dxa"/>
                          <w:left w:w="108" w:type="dxa"/>
                          <w:bottom w:w="0" w:type="dxa"/>
                          <w:right w:w="108" w:type="dxa"/>
                        </w:tcMar>
                        <w:vAlign w:val="center"/>
                      </w:tcPr>
                      <w:p w14:paraId="7F5AB71A"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关于授权董事会10%的A股和10%的H股股票回购权的议案。</w:t>
                        </w:r>
                      </w:p>
                    </w:tc>
                  </w:sdtContent>
                </w:sdt>
                <w:tc>
                  <w:tcPr>
                    <w:tcW w:w="1080" w:type="dxa"/>
                    <w:tcMar>
                      <w:top w:w="0" w:type="dxa"/>
                      <w:left w:w="108" w:type="dxa"/>
                      <w:bottom w:w="0" w:type="dxa"/>
                      <w:right w:w="108" w:type="dxa"/>
                    </w:tcMar>
                  </w:tcPr>
                  <w:p w14:paraId="562F6990"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3F1A2BC"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7FCF5F1"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20077D48" w14:textId="77777777" w:rsidR="007D1527" w:rsidRDefault="007D1527">
          <w:pPr>
            <w:widowControl/>
            <w:jc w:val="left"/>
            <w:rPr>
              <w:rFonts w:ascii="宋体" w:hAnsi="宋体" w:cs="宋体"/>
              <w:kern w:val="0"/>
              <w:sz w:val="24"/>
            </w:rPr>
          </w:pPr>
        </w:p>
        <w:tbl>
          <w:tblPr>
            <w:tblStyle w:val="a7"/>
            <w:tblW w:w="0" w:type="auto"/>
            <w:tblLook w:val="04A0" w:firstRow="1" w:lastRow="0" w:firstColumn="1" w:lastColumn="0" w:noHBand="0" w:noVBand="1"/>
          </w:tblPr>
          <w:tblGrid>
            <w:gridCol w:w="817"/>
            <w:gridCol w:w="4253"/>
            <w:gridCol w:w="2976"/>
          </w:tblGrid>
          <w:tr w:rsidR="007D1527" w14:paraId="49334E6C" w14:textId="77777777" w:rsidTr="00CA388D">
            <w:sdt>
              <w:sdtPr>
                <w:rPr>
                  <w:rFonts w:ascii="宋体" w:hAnsi="宋体" w:cs="宋体" w:hint="eastAsia"/>
                  <w:kern w:val="0"/>
                  <w:sz w:val="24"/>
                </w:rPr>
                <w:tag w:val="_PLD_12acaf4b844d467ea15da77ff6da9ab6"/>
                <w:id w:val="1700966180"/>
                <w:lock w:val="sdtLocked"/>
              </w:sdtPr>
              <w:sdtEndPr/>
              <w:sdtContent>
                <w:tc>
                  <w:tcPr>
                    <w:tcW w:w="817" w:type="dxa"/>
                  </w:tcPr>
                  <w:p w14:paraId="5A5DF312" w14:textId="77777777" w:rsidR="007D1527" w:rsidRDefault="007D1527" w:rsidP="00CA388D">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EndPr/>
              <w:sdtContent>
                <w:tc>
                  <w:tcPr>
                    <w:tcW w:w="4253" w:type="dxa"/>
                  </w:tcPr>
                  <w:p w14:paraId="6142D10E" w14:textId="77777777" w:rsidR="007D1527" w:rsidRDefault="007D1527" w:rsidP="00CA388D">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EndPr/>
              <w:sdtContent>
                <w:tc>
                  <w:tcPr>
                    <w:tcW w:w="2976" w:type="dxa"/>
                  </w:tcPr>
                  <w:p w14:paraId="5B5AE5EB" w14:textId="77777777" w:rsidR="007D1527" w:rsidRDefault="007D1527" w:rsidP="00CA388D">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75E7E2BCBD604E1281162B6A4E1636DD"/>
              </w:placeholder>
            </w:sdtPr>
            <w:sdtEndPr/>
            <w:sdtContent>
              <w:tr w:rsidR="007D1527" w14:paraId="2CFA37EE" w14:textId="77777777" w:rsidTr="00CA388D">
                <w:sdt>
                  <w:sdtPr>
                    <w:rPr>
                      <w:rFonts w:ascii="宋体" w:hAnsi="宋体" w:cs="宋体"/>
                      <w:kern w:val="0"/>
                      <w:sz w:val="24"/>
                    </w:rPr>
                    <w:alias w:val="累积投票议案_议案序号"/>
                    <w:tag w:val="_GBC_6f636daf5f0841afbfe74c6a79390039"/>
                    <w:id w:val="1072616739"/>
                    <w:lock w:val="sdtLocked"/>
                  </w:sdtPr>
                  <w:sdtEndPr/>
                  <w:sdtContent>
                    <w:tc>
                      <w:tcPr>
                        <w:tcW w:w="817" w:type="dxa"/>
                        <w:vAlign w:val="center"/>
                      </w:tcPr>
                      <w:p w14:paraId="50546E35"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EndPr/>
                  <w:sdtContent>
                    <w:tc>
                      <w:tcPr>
                        <w:tcW w:w="4253" w:type="dxa"/>
                        <w:vAlign w:val="center"/>
                      </w:tcPr>
                      <w:p w14:paraId="5214D373"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关于选举独立董事的议案</w:t>
                        </w:r>
                      </w:p>
                    </w:tc>
                  </w:sdtContent>
                </w:sdt>
                <w:tc>
                  <w:tcPr>
                    <w:tcW w:w="2976" w:type="dxa"/>
                  </w:tcPr>
                  <w:p w14:paraId="0400C7B6" w14:textId="77777777" w:rsidR="007D1527" w:rsidRDefault="007D1527">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32756664"/>
              <w:lock w:val="sdtLocked"/>
              <w:placeholder>
                <w:docPart w:val="75E7E2BCBD604E1281162B6A4E1636DD"/>
              </w:placeholder>
            </w:sdtPr>
            <w:sdtEndPr/>
            <w:sdtContent>
              <w:tr w:rsidR="007D1527" w14:paraId="4911496E" w14:textId="77777777" w:rsidTr="00CA388D">
                <w:sdt>
                  <w:sdtPr>
                    <w:rPr>
                      <w:rFonts w:ascii="宋体" w:hAnsi="宋体" w:cs="宋体"/>
                      <w:kern w:val="0"/>
                      <w:sz w:val="24"/>
                    </w:rPr>
                    <w:alias w:val="累积投票议案_议案序号"/>
                    <w:tag w:val="_GBC_5be1252cff41435e8cd0b494f2924454"/>
                    <w:id w:val="412663068"/>
                    <w:lock w:val="sdtLocked"/>
                  </w:sdtPr>
                  <w:sdtEndPr/>
                  <w:sdtContent>
                    <w:tc>
                      <w:tcPr>
                        <w:tcW w:w="817" w:type="dxa"/>
                        <w:vAlign w:val="center"/>
                      </w:tcPr>
                      <w:p w14:paraId="164082C0"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10.01</w:t>
                        </w:r>
                      </w:p>
                    </w:tc>
                  </w:sdtContent>
                </w:sdt>
                <w:sdt>
                  <w:sdtPr>
                    <w:rPr>
                      <w:rFonts w:ascii="宋体" w:hAnsi="宋体" w:cs="宋体" w:hint="eastAsia"/>
                      <w:kern w:val="0"/>
                      <w:sz w:val="24"/>
                    </w:rPr>
                    <w:alias w:val="累积投票议案_议案名称"/>
                    <w:tag w:val="_GBC_a509c8c2606441378d1951bc9cc6107c"/>
                    <w:id w:val="1744765714"/>
                    <w:lock w:val="sdtLocked"/>
                    <w:text/>
                  </w:sdtPr>
                  <w:sdtEndPr/>
                  <w:sdtContent>
                    <w:tc>
                      <w:tcPr>
                        <w:tcW w:w="4253" w:type="dxa"/>
                        <w:vAlign w:val="center"/>
                      </w:tcPr>
                      <w:p w14:paraId="43E4B8B2"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关于选举郭琳广先生为公司独立非执行董事的议案。</w:t>
                        </w:r>
                      </w:p>
                    </w:tc>
                  </w:sdtContent>
                </w:sdt>
                <w:tc>
                  <w:tcPr>
                    <w:tcW w:w="2976" w:type="dxa"/>
                  </w:tcPr>
                  <w:p w14:paraId="388E604D" w14:textId="77777777" w:rsidR="007D1527" w:rsidRDefault="007D1527">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518431328"/>
              <w:lock w:val="sdtLocked"/>
              <w:placeholder>
                <w:docPart w:val="75E7E2BCBD604E1281162B6A4E1636DD"/>
              </w:placeholder>
            </w:sdtPr>
            <w:sdtEndPr/>
            <w:sdtContent>
              <w:tr w:rsidR="007D1527" w14:paraId="0CD47430" w14:textId="77777777" w:rsidTr="00CA388D">
                <w:sdt>
                  <w:sdtPr>
                    <w:rPr>
                      <w:rFonts w:ascii="宋体" w:hAnsi="宋体" w:cs="宋体"/>
                      <w:kern w:val="0"/>
                      <w:sz w:val="24"/>
                    </w:rPr>
                    <w:alias w:val="累积投票议案_议案序号"/>
                    <w:tag w:val="_GBC_5be1252cff41435e8cd0b494f2924454"/>
                    <w:id w:val="-2091615876"/>
                    <w:lock w:val="sdtLocked"/>
                  </w:sdtPr>
                  <w:sdtEndPr/>
                  <w:sdtContent>
                    <w:tc>
                      <w:tcPr>
                        <w:tcW w:w="817" w:type="dxa"/>
                        <w:vAlign w:val="center"/>
                      </w:tcPr>
                      <w:p w14:paraId="373AEA89"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10.02</w:t>
                        </w:r>
                      </w:p>
                    </w:tc>
                  </w:sdtContent>
                </w:sdt>
                <w:sdt>
                  <w:sdtPr>
                    <w:rPr>
                      <w:rFonts w:ascii="宋体" w:hAnsi="宋体" w:cs="宋体" w:hint="eastAsia"/>
                      <w:kern w:val="0"/>
                      <w:sz w:val="24"/>
                    </w:rPr>
                    <w:alias w:val="累积投票议案_议案名称"/>
                    <w:tag w:val="_GBC_a509c8c2606441378d1951bc9cc6107c"/>
                    <w:id w:val="1648175429"/>
                    <w:lock w:val="sdtLocked"/>
                    <w:text/>
                  </w:sdtPr>
                  <w:sdtEndPr/>
                  <w:sdtContent>
                    <w:tc>
                      <w:tcPr>
                        <w:tcW w:w="4253" w:type="dxa"/>
                        <w:vAlign w:val="center"/>
                      </w:tcPr>
                      <w:p w14:paraId="6A4460FC" w14:textId="77777777" w:rsidR="007D1527" w:rsidRDefault="007D152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关于选举姚昕先生为公司独立非执行董事的议案。</w:t>
                        </w:r>
                      </w:p>
                    </w:tc>
                  </w:sdtContent>
                </w:sdt>
                <w:tc>
                  <w:tcPr>
                    <w:tcW w:w="2976" w:type="dxa"/>
                  </w:tcPr>
                  <w:p w14:paraId="5C498DDE" w14:textId="77777777" w:rsidR="007D1527" w:rsidRDefault="007D1527">
                    <w:pPr>
                      <w:widowControl/>
                      <w:spacing w:before="100" w:beforeAutospacing="1" w:after="100" w:afterAutospacing="1" w:line="360" w:lineRule="auto"/>
                      <w:jc w:val="left"/>
                      <w:rPr>
                        <w:rFonts w:ascii="宋体" w:hAnsi="宋体" w:cs="宋体"/>
                        <w:kern w:val="0"/>
                        <w:sz w:val="24"/>
                      </w:rPr>
                    </w:pPr>
                  </w:p>
                </w:tc>
              </w:tr>
            </w:sdtContent>
          </w:sdt>
        </w:tbl>
        <w:p w14:paraId="1898AAE2" w14:textId="02665609" w:rsidR="00192AD4" w:rsidRPr="007D1527" w:rsidRDefault="007411A1" w:rsidP="007D1527"/>
      </w:sdtContent>
    </w:sdt>
    <w:p w14:paraId="33E0542E" w14:textId="77777777" w:rsidR="00192AD4" w:rsidRDefault="00673C7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192AD4" w:rsidRDefault="00673C7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192AD4" w:rsidRDefault="00673C7B">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0838FF1E" w14:textId="77777777" w:rsidR="00192AD4" w:rsidRDefault="00673C7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192AD4" w:rsidRDefault="00673C7B">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5DDF00EB" w:rsidR="008264FC" w:rsidRDefault="008264FC">
      <w:pPr>
        <w:widowControl/>
        <w:jc w:val="left"/>
      </w:pPr>
      <w:r>
        <w:br w:type="page"/>
      </w:r>
    </w:p>
    <w:p w14:paraId="4F331C00" w14:textId="77777777" w:rsidR="008264FC" w:rsidRDefault="008264FC" w:rsidP="008264FC">
      <w:pPr>
        <w:rPr>
          <w:rFonts w:asciiTheme="minorEastAsia" w:hAnsiTheme="minorEastAsia"/>
          <w:b/>
          <w:sz w:val="24"/>
          <w:szCs w:val="24"/>
        </w:rPr>
      </w:pPr>
      <w:r>
        <w:rPr>
          <w:rFonts w:asciiTheme="minorEastAsia" w:hAnsiTheme="minorEastAsia" w:hint="eastAsia"/>
          <w:b/>
          <w:sz w:val="24"/>
          <w:szCs w:val="24"/>
        </w:rPr>
        <w:lastRenderedPageBreak/>
        <w:t>附件</w:t>
      </w:r>
      <w:r>
        <w:rPr>
          <w:rFonts w:asciiTheme="minorEastAsia" w:hAnsiTheme="minorEastAsia"/>
          <w:b/>
          <w:sz w:val="24"/>
          <w:szCs w:val="24"/>
        </w:rPr>
        <w:t>2</w:t>
      </w:r>
      <w:r>
        <w:rPr>
          <w:rFonts w:asciiTheme="minorEastAsia" w:hAnsiTheme="minorEastAsia" w:hint="eastAsia"/>
          <w:b/>
          <w:sz w:val="24"/>
          <w:szCs w:val="24"/>
        </w:rPr>
        <w:t>：</w:t>
      </w:r>
      <w:r>
        <w:rPr>
          <w:rFonts w:asciiTheme="minorEastAsia" w:hAnsiTheme="minorEastAsia"/>
          <w:b/>
          <w:sz w:val="24"/>
          <w:szCs w:val="24"/>
        </w:rPr>
        <w:t xml:space="preserve"> </w:t>
      </w:r>
    </w:p>
    <w:p w14:paraId="76C603AA" w14:textId="77777777" w:rsidR="008264FC" w:rsidRDefault="008264FC" w:rsidP="008264FC">
      <w:pPr>
        <w:rPr>
          <w:rFonts w:asciiTheme="minorEastAsia" w:hAnsiTheme="minorEastAsia"/>
          <w:b/>
          <w:sz w:val="24"/>
          <w:szCs w:val="24"/>
        </w:rPr>
      </w:pPr>
    </w:p>
    <w:p w14:paraId="25877E88" w14:textId="77777777" w:rsidR="008264FC" w:rsidRDefault="008264FC" w:rsidP="008264FC">
      <w:pPr>
        <w:spacing w:line="360" w:lineRule="auto"/>
        <w:jc w:val="center"/>
        <w:rPr>
          <w:rFonts w:asciiTheme="minorEastAsia" w:hAnsiTheme="minorEastAsia"/>
          <w:b/>
          <w:sz w:val="24"/>
          <w:szCs w:val="24"/>
        </w:rPr>
      </w:pPr>
      <w:r>
        <w:rPr>
          <w:rFonts w:asciiTheme="minorEastAsia" w:hAnsiTheme="minorEastAsia" w:hint="eastAsia"/>
          <w:b/>
          <w:sz w:val="24"/>
          <w:szCs w:val="24"/>
        </w:rPr>
        <w:t>中海油田服务股份有限公司</w:t>
      </w:r>
    </w:p>
    <w:p w14:paraId="5A0DDEED" w14:textId="0AC3F41E" w:rsidR="008264FC" w:rsidRDefault="008264FC" w:rsidP="008264FC">
      <w:pPr>
        <w:spacing w:line="360" w:lineRule="auto"/>
        <w:jc w:val="center"/>
        <w:rPr>
          <w:rFonts w:asciiTheme="minorEastAsia" w:hAnsiTheme="minorEastAsia"/>
          <w:b/>
          <w:sz w:val="24"/>
          <w:szCs w:val="24"/>
        </w:rPr>
      </w:pPr>
      <w:r>
        <w:rPr>
          <w:rFonts w:asciiTheme="minorEastAsia" w:hAnsiTheme="minorEastAsia"/>
          <w:b/>
          <w:sz w:val="24"/>
          <w:szCs w:val="24"/>
        </w:rPr>
        <w:t>202</w:t>
      </w:r>
      <w:r>
        <w:rPr>
          <w:rFonts w:asciiTheme="minorEastAsia" w:hAnsiTheme="minorEastAsia" w:hint="eastAsia"/>
          <w:b/>
          <w:sz w:val="24"/>
          <w:szCs w:val="24"/>
        </w:rPr>
        <w:t>5年第一次</w:t>
      </w:r>
      <w:r>
        <w:rPr>
          <w:rFonts w:asciiTheme="minorEastAsia" w:hAnsiTheme="minorEastAsia"/>
          <w:b/>
          <w:sz w:val="24"/>
          <w:szCs w:val="24"/>
        </w:rPr>
        <w:t>A</w:t>
      </w:r>
      <w:r>
        <w:rPr>
          <w:rFonts w:asciiTheme="minorEastAsia" w:hAnsiTheme="minorEastAsia" w:hint="eastAsia"/>
          <w:b/>
          <w:sz w:val="24"/>
          <w:szCs w:val="24"/>
        </w:rPr>
        <w:t>股类别股东大会授权委托书</w:t>
      </w:r>
    </w:p>
    <w:p w14:paraId="612E1ACA" w14:textId="77777777" w:rsidR="008264FC" w:rsidRDefault="008264FC" w:rsidP="008264FC">
      <w:pPr>
        <w:spacing w:line="360" w:lineRule="auto"/>
        <w:jc w:val="center"/>
        <w:rPr>
          <w:rFonts w:asciiTheme="minorEastAsia" w:hAnsiTheme="minorEastAsia"/>
          <w:sz w:val="24"/>
          <w:szCs w:val="24"/>
        </w:rPr>
      </w:pPr>
    </w:p>
    <w:p w14:paraId="40C6986A" w14:textId="77777777" w:rsidR="008264FC" w:rsidRDefault="008264FC" w:rsidP="008264FC">
      <w:pPr>
        <w:spacing w:line="360" w:lineRule="auto"/>
        <w:rPr>
          <w:rFonts w:ascii="宋体" w:eastAsia="宋体" w:hAnsi="宋体"/>
          <w:sz w:val="24"/>
          <w:szCs w:val="24"/>
        </w:rPr>
      </w:pPr>
      <w:r>
        <w:rPr>
          <w:rFonts w:ascii="宋体" w:eastAsia="宋体" w:hAnsi="宋体" w:hint="eastAsia"/>
          <w:sz w:val="24"/>
          <w:szCs w:val="24"/>
        </w:rPr>
        <w:t>中海油田服务股份有限公司：</w:t>
      </w:r>
      <w:r>
        <w:rPr>
          <w:rFonts w:ascii="宋体" w:eastAsia="宋体" w:hAnsi="宋体"/>
          <w:sz w:val="24"/>
          <w:szCs w:val="24"/>
        </w:rPr>
        <w:t xml:space="preserve"> </w:t>
      </w:r>
    </w:p>
    <w:p w14:paraId="1DD1FCF7" w14:textId="77777777" w:rsidR="008264FC" w:rsidRDefault="008264FC" w:rsidP="008264FC">
      <w:pPr>
        <w:spacing w:line="360" w:lineRule="auto"/>
        <w:rPr>
          <w:rFonts w:ascii="宋体" w:eastAsia="宋体" w:hAnsi="宋体"/>
          <w:sz w:val="24"/>
          <w:szCs w:val="24"/>
        </w:rPr>
      </w:pPr>
    </w:p>
    <w:p w14:paraId="1BE25D22" w14:textId="741E9881" w:rsidR="008264FC" w:rsidRDefault="008264FC" w:rsidP="008264FC">
      <w:pPr>
        <w:spacing w:line="360" w:lineRule="auto"/>
        <w:ind w:firstLine="420"/>
        <w:rPr>
          <w:rFonts w:asciiTheme="minorEastAsia" w:hAnsiTheme="minorEastAsia"/>
          <w:sz w:val="24"/>
          <w:szCs w:val="24"/>
        </w:rPr>
      </w:pPr>
      <w:r>
        <w:rPr>
          <w:rFonts w:asciiTheme="minorEastAsia" w:hAnsiTheme="minorEastAsia" w:hint="eastAsia"/>
          <w:sz w:val="24"/>
          <w:szCs w:val="24"/>
        </w:rPr>
        <w:t>兹委托</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先生（女士）代表本单位（或本人）出席</w:t>
      </w:r>
      <w:r>
        <w:rPr>
          <w:rFonts w:asciiTheme="minorEastAsia" w:hAnsiTheme="minorEastAsia"/>
          <w:sz w:val="24"/>
          <w:szCs w:val="24"/>
        </w:rPr>
        <w:t>202</w:t>
      </w:r>
      <w:r w:rsidR="006973B6">
        <w:rPr>
          <w:rFonts w:asciiTheme="minorEastAsia" w:hAnsiTheme="minorEastAsia" w:hint="eastAsia"/>
          <w:sz w:val="24"/>
          <w:szCs w:val="24"/>
        </w:rPr>
        <w:t>5</w:t>
      </w:r>
      <w:r>
        <w:rPr>
          <w:rFonts w:asciiTheme="minorEastAsia" w:hAnsiTheme="minorEastAsia" w:hint="eastAsia"/>
          <w:sz w:val="24"/>
          <w:szCs w:val="24"/>
        </w:rPr>
        <w:t>年</w:t>
      </w:r>
      <w:r>
        <w:rPr>
          <w:rFonts w:asciiTheme="minorEastAsia" w:hAnsiTheme="minorEastAsia"/>
          <w:sz w:val="24"/>
          <w:szCs w:val="24"/>
        </w:rPr>
        <w:t>5</w:t>
      </w:r>
      <w:r>
        <w:rPr>
          <w:rFonts w:asciiTheme="minorEastAsia" w:hAnsiTheme="minorEastAsia" w:hint="eastAsia"/>
          <w:sz w:val="24"/>
          <w:szCs w:val="24"/>
        </w:rPr>
        <w:t>月2</w:t>
      </w:r>
      <w:r w:rsidR="00D53327">
        <w:rPr>
          <w:rFonts w:asciiTheme="minorEastAsia" w:hAnsiTheme="minorEastAsia"/>
          <w:sz w:val="24"/>
          <w:szCs w:val="24"/>
        </w:rPr>
        <w:t>2</w:t>
      </w:r>
      <w:r>
        <w:rPr>
          <w:rFonts w:asciiTheme="minorEastAsia" w:hAnsiTheme="minorEastAsia"/>
          <w:sz w:val="24"/>
          <w:szCs w:val="24"/>
        </w:rPr>
        <w:t>日</w:t>
      </w:r>
      <w:r>
        <w:rPr>
          <w:rFonts w:asciiTheme="minorEastAsia" w:hAnsiTheme="minorEastAsia" w:hint="eastAsia"/>
          <w:sz w:val="24"/>
          <w:szCs w:val="24"/>
        </w:rPr>
        <w:t>召开的贵公司</w:t>
      </w:r>
      <w:r>
        <w:rPr>
          <w:rFonts w:asciiTheme="minorEastAsia" w:hAnsiTheme="minorEastAsia"/>
          <w:sz w:val="24"/>
          <w:szCs w:val="24"/>
        </w:rPr>
        <w:t>202</w:t>
      </w:r>
      <w:r w:rsidR="006973B6">
        <w:rPr>
          <w:rFonts w:asciiTheme="minorEastAsia" w:hAnsiTheme="minorEastAsia" w:hint="eastAsia"/>
          <w:sz w:val="24"/>
          <w:szCs w:val="24"/>
        </w:rPr>
        <w:t>5</w:t>
      </w:r>
      <w:r>
        <w:rPr>
          <w:rFonts w:asciiTheme="minorEastAsia" w:hAnsiTheme="minorEastAsia" w:hint="eastAsia"/>
          <w:sz w:val="24"/>
          <w:szCs w:val="24"/>
        </w:rPr>
        <w:t>年第一次</w:t>
      </w:r>
      <w:r>
        <w:rPr>
          <w:rFonts w:asciiTheme="minorEastAsia" w:hAnsiTheme="minorEastAsia"/>
          <w:sz w:val="24"/>
          <w:szCs w:val="24"/>
        </w:rPr>
        <w:t>A</w:t>
      </w:r>
      <w:r>
        <w:rPr>
          <w:rFonts w:asciiTheme="minorEastAsia" w:hAnsiTheme="minorEastAsia" w:hint="eastAsia"/>
          <w:sz w:val="24"/>
          <w:szCs w:val="24"/>
        </w:rPr>
        <w:t>股类别股东大会，并代为行使表决权。</w:t>
      </w:r>
      <w:r>
        <w:rPr>
          <w:rFonts w:asciiTheme="minorEastAsia" w:hAnsiTheme="minorEastAsia"/>
          <w:sz w:val="24"/>
          <w:szCs w:val="24"/>
        </w:rPr>
        <w:t xml:space="preserve"> </w:t>
      </w:r>
    </w:p>
    <w:p w14:paraId="561BAD2E" w14:textId="77777777" w:rsidR="008264FC" w:rsidRDefault="008264FC" w:rsidP="008264FC">
      <w:pPr>
        <w:spacing w:line="360" w:lineRule="auto"/>
        <w:ind w:firstLine="420"/>
        <w:rPr>
          <w:rFonts w:asciiTheme="minorEastAsia" w:hAnsiTheme="minorEastAsia"/>
          <w:sz w:val="24"/>
          <w:szCs w:val="24"/>
        </w:rPr>
      </w:pPr>
    </w:p>
    <w:p w14:paraId="7ECF90A7" w14:textId="77777777" w:rsidR="008264FC" w:rsidRDefault="008264FC" w:rsidP="008264FC">
      <w:pPr>
        <w:spacing w:line="360" w:lineRule="auto"/>
        <w:rPr>
          <w:rFonts w:asciiTheme="minorEastAsia" w:hAnsiTheme="minorEastAsia"/>
          <w:sz w:val="24"/>
          <w:szCs w:val="24"/>
        </w:rPr>
      </w:pPr>
      <w:r>
        <w:rPr>
          <w:rFonts w:asciiTheme="minorEastAsia" w:hAnsiTheme="minorEastAsia" w:hint="eastAsia"/>
          <w:sz w:val="24"/>
          <w:szCs w:val="24"/>
        </w:rPr>
        <w:t>委托人持普通股数：</w:t>
      </w:r>
      <w:r>
        <w:rPr>
          <w:rFonts w:asciiTheme="minorEastAsia" w:hAnsiTheme="minorEastAsia"/>
          <w:sz w:val="24"/>
          <w:szCs w:val="24"/>
        </w:rPr>
        <w:t xml:space="preserve"> </w:t>
      </w:r>
    </w:p>
    <w:p w14:paraId="7BED59CA" w14:textId="77777777" w:rsidR="008264FC" w:rsidRDefault="008264FC" w:rsidP="008264FC">
      <w:pPr>
        <w:spacing w:line="360" w:lineRule="auto"/>
        <w:rPr>
          <w:rFonts w:asciiTheme="minorEastAsia" w:hAnsiTheme="minorEastAsia"/>
          <w:sz w:val="24"/>
          <w:szCs w:val="24"/>
        </w:rPr>
      </w:pPr>
    </w:p>
    <w:p w14:paraId="5B9A95CA" w14:textId="77777777" w:rsidR="008264FC" w:rsidRDefault="008264FC" w:rsidP="008264FC">
      <w:pPr>
        <w:spacing w:line="360" w:lineRule="auto"/>
        <w:rPr>
          <w:rFonts w:asciiTheme="minorEastAsia" w:hAnsiTheme="minorEastAsia"/>
          <w:sz w:val="24"/>
          <w:szCs w:val="24"/>
        </w:rPr>
      </w:pPr>
      <w:r>
        <w:rPr>
          <w:rFonts w:asciiTheme="minorEastAsia" w:hAnsiTheme="minorEastAsia" w:hint="eastAsia"/>
          <w:sz w:val="24"/>
          <w:szCs w:val="24"/>
        </w:rPr>
        <w:t>委托人持优先股数：</w:t>
      </w:r>
      <w:r>
        <w:rPr>
          <w:rFonts w:asciiTheme="minorEastAsia" w:hAnsiTheme="minorEastAsia"/>
          <w:sz w:val="24"/>
          <w:szCs w:val="24"/>
        </w:rPr>
        <w:t xml:space="preserve"> </w:t>
      </w:r>
    </w:p>
    <w:p w14:paraId="54714684" w14:textId="77777777" w:rsidR="008264FC" w:rsidRDefault="008264FC" w:rsidP="008264FC">
      <w:pPr>
        <w:spacing w:line="360" w:lineRule="auto"/>
        <w:rPr>
          <w:rFonts w:asciiTheme="minorEastAsia" w:hAnsiTheme="minorEastAsia"/>
          <w:sz w:val="24"/>
          <w:szCs w:val="24"/>
        </w:rPr>
      </w:pPr>
    </w:p>
    <w:p w14:paraId="18AB1185" w14:textId="77777777" w:rsidR="008264FC" w:rsidRDefault="008264FC" w:rsidP="008264FC">
      <w:pPr>
        <w:spacing w:line="360" w:lineRule="auto"/>
        <w:rPr>
          <w:rFonts w:asciiTheme="minorEastAsia" w:hAnsiTheme="minorEastAsia"/>
          <w:sz w:val="24"/>
          <w:szCs w:val="24"/>
        </w:rPr>
      </w:pPr>
      <w:r>
        <w:rPr>
          <w:rFonts w:asciiTheme="minorEastAsia" w:hAnsiTheme="minorEastAsia" w:hint="eastAsia"/>
          <w:sz w:val="24"/>
          <w:szCs w:val="24"/>
        </w:rPr>
        <w:t>委托人股东帐户号：</w:t>
      </w:r>
    </w:p>
    <w:p w14:paraId="75CBCD71" w14:textId="77777777" w:rsidR="008264FC" w:rsidRDefault="008264FC" w:rsidP="008264FC">
      <w:pPr>
        <w:spacing w:line="360" w:lineRule="auto"/>
        <w:rPr>
          <w:rFonts w:asciiTheme="minorEastAsia" w:hAnsiTheme="minorEastAsia"/>
          <w:sz w:val="24"/>
          <w:szCs w:val="24"/>
        </w:rPr>
      </w:pPr>
    </w:p>
    <w:tbl>
      <w:tblPr>
        <w:tblStyle w:val="a7"/>
        <w:tblW w:w="0" w:type="auto"/>
        <w:tblLook w:val="04A0" w:firstRow="1" w:lastRow="0" w:firstColumn="1" w:lastColumn="0" w:noHBand="0" w:noVBand="1"/>
      </w:tblPr>
      <w:tblGrid>
        <w:gridCol w:w="817"/>
        <w:gridCol w:w="5387"/>
        <w:gridCol w:w="708"/>
        <w:gridCol w:w="851"/>
        <w:gridCol w:w="759"/>
      </w:tblGrid>
      <w:tr w:rsidR="008264FC" w14:paraId="50C0A74A" w14:textId="77777777" w:rsidTr="00A740F7">
        <w:tc>
          <w:tcPr>
            <w:tcW w:w="817" w:type="dxa"/>
          </w:tcPr>
          <w:p w14:paraId="269555BF"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5387" w:type="dxa"/>
          </w:tcPr>
          <w:p w14:paraId="4A07573A"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非累积投票议案名称</w:t>
            </w:r>
          </w:p>
        </w:tc>
        <w:tc>
          <w:tcPr>
            <w:tcW w:w="708" w:type="dxa"/>
          </w:tcPr>
          <w:p w14:paraId="16AA39EB"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同</w:t>
            </w:r>
            <w:r>
              <w:rPr>
                <w:rFonts w:asciiTheme="minorEastAsia" w:hAnsiTheme="minorEastAsia"/>
                <w:sz w:val="24"/>
                <w:szCs w:val="24"/>
              </w:rPr>
              <w:t>意</w:t>
            </w:r>
          </w:p>
        </w:tc>
        <w:tc>
          <w:tcPr>
            <w:tcW w:w="851" w:type="dxa"/>
          </w:tcPr>
          <w:p w14:paraId="1B7CAACA"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反</w:t>
            </w:r>
            <w:r>
              <w:rPr>
                <w:rFonts w:asciiTheme="minorEastAsia" w:hAnsiTheme="minorEastAsia"/>
                <w:sz w:val="24"/>
                <w:szCs w:val="24"/>
              </w:rPr>
              <w:t>对</w:t>
            </w:r>
          </w:p>
        </w:tc>
        <w:tc>
          <w:tcPr>
            <w:tcW w:w="759" w:type="dxa"/>
          </w:tcPr>
          <w:p w14:paraId="18B0C6A0"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弃</w:t>
            </w:r>
            <w:r>
              <w:rPr>
                <w:rFonts w:asciiTheme="minorEastAsia" w:hAnsiTheme="minorEastAsia"/>
                <w:sz w:val="24"/>
                <w:szCs w:val="24"/>
              </w:rPr>
              <w:t>权</w:t>
            </w:r>
          </w:p>
        </w:tc>
      </w:tr>
      <w:tr w:rsidR="008264FC" w14:paraId="1CB67262" w14:textId="77777777" w:rsidTr="00A740F7">
        <w:tc>
          <w:tcPr>
            <w:tcW w:w="817" w:type="dxa"/>
            <w:vAlign w:val="center"/>
          </w:tcPr>
          <w:p w14:paraId="09DEA072" w14:textId="77777777" w:rsidR="008264FC" w:rsidRDefault="008264FC" w:rsidP="00C6024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387" w:type="dxa"/>
          </w:tcPr>
          <w:p w14:paraId="3CBDF1BB" w14:textId="251EC339" w:rsidR="008264FC" w:rsidRDefault="00285186" w:rsidP="00C6024F">
            <w:pPr>
              <w:spacing w:line="360" w:lineRule="auto"/>
              <w:rPr>
                <w:rFonts w:asciiTheme="minorEastAsia" w:hAnsiTheme="minorEastAsia"/>
                <w:sz w:val="24"/>
                <w:szCs w:val="24"/>
              </w:rPr>
            </w:pPr>
            <w:r>
              <w:rPr>
                <w:rFonts w:asciiTheme="minorEastAsia" w:hAnsiTheme="minorEastAsia" w:hint="eastAsia"/>
                <w:sz w:val="24"/>
                <w:szCs w:val="24"/>
              </w:rPr>
              <w:t>关于</w:t>
            </w:r>
            <w:r w:rsidR="008264FC">
              <w:rPr>
                <w:rFonts w:asciiTheme="minorEastAsia" w:hAnsiTheme="minorEastAsia" w:hint="eastAsia"/>
                <w:sz w:val="24"/>
                <w:szCs w:val="24"/>
              </w:rPr>
              <w:t>授权董事会10%的A股和10%的H股股票回购权的议案。</w:t>
            </w:r>
          </w:p>
        </w:tc>
        <w:tc>
          <w:tcPr>
            <w:tcW w:w="708" w:type="dxa"/>
          </w:tcPr>
          <w:p w14:paraId="5DEF753D" w14:textId="77777777" w:rsidR="008264FC" w:rsidRDefault="008264FC" w:rsidP="00C6024F">
            <w:pPr>
              <w:spacing w:line="360" w:lineRule="auto"/>
              <w:rPr>
                <w:rFonts w:asciiTheme="minorEastAsia" w:hAnsiTheme="minorEastAsia"/>
                <w:sz w:val="24"/>
                <w:szCs w:val="24"/>
              </w:rPr>
            </w:pPr>
          </w:p>
        </w:tc>
        <w:tc>
          <w:tcPr>
            <w:tcW w:w="851" w:type="dxa"/>
          </w:tcPr>
          <w:p w14:paraId="46718AFD" w14:textId="77777777" w:rsidR="008264FC" w:rsidRDefault="008264FC" w:rsidP="00C6024F">
            <w:pPr>
              <w:spacing w:line="360" w:lineRule="auto"/>
              <w:rPr>
                <w:rFonts w:asciiTheme="minorEastAsia" w:hAnsiTheme="minorEastAsia"/>
                <w:sz w:val="24"/>
                <w:szCs w:val="24"/>
              </w:rPr>
            </w:pPr>
          </w:p>
        </w:tc>
        <w:tc>
          <w:tcPr>
            <w:tcW w:w="759" w:type="dxa"/>
          </w:tcPr>
          <w:p w14:paraId="0CEDDFFC" w14:textId="77777777" w:rsidR="008264FC" w:rsidRDefault="008264FC" w:rsidP="00C6024F">
            <w:pPr>
              <w:spacing w:line="360" w:lineRule="auto"/>
              <w:rPr>
                <w:rFonts w:asciiTheme="minorEastAsia" w:hAnsiTheme="minorEastAsia"/>
                <w:sz w:val="24"/>
                <w:szCs w:val="24"/>
              </w:rPr>
            </w:pPr>
          </w:p>
        </w:tc>
      </w:tr>
    </w:tbl>
    <w:p w14:paraId="1E4ED70C" w14:textId="77777777" w:rsidR="008264FC" w:rsidRDefault="008264FC" w:rsidP="008264FC">
      <w:pPr>
        <w:spacing w:line="360" w:lineRule="auto"/>
        <w:rPr>
          <w:rFonts w:asciiTheme="minorEastAsia" w:hAnsiTheme="minorEastAsia"/>
          <w:sz w:val="24"/>
          <w:szCs w:val="24"/>
        </w:rPr>
      </w:pPr>
    </w:p>
    <w:p w14:paraId="519C98BD" w14:textId="77777777" w:rsidR="008264FC" w:rsidRDefault="008264FC" w:rsidP="008264FC">
      <w:pPr>
        <w:widowControl/>
        <w:spacing w:before="100" w:beforeAutospacing="1" w:after="100" w:afterAutospacing="1" w:line="360" w:lineRule="auto"/>
        <w:jc w:val="left"/>
        <w:rPr>
          <w:rFonts w:asciiTheme="minorEastAsia" w:hAnsiTheme="minorEastAsia" w:cs="宋体"/>
          <w:kern w:val="0"/>
          <w:sz w:val="24"/>
        </w:rPr>
      </w:pPr>
      <w:r>
        <w:rPr>
          <w:rFonts w:asciiTheme="minorEastAsia" w:hAnsiTheme="minorEastAsia" w:cs="宋体" w:hint="eastAsia"/>
          <w:kern w:val="0"/>
          <w:sz w:val="24"/>
        </w:rPr>
        <w:t>委托人签名（盖章）： 　　　　　　　　受托人签名：</w:t>
      </w:r>
    </w:p>
    <w:p w14:paraId="7F9C5908" w14:textId="77777777" w:rsidR="008264FC" w:rsidRDefault="008264FC" w:rsidP="008264FC">
      <w:pPr>
        <w:widowControl/>
        <w:spacing w:before="100" w:beforeAutospacing="1" w:after="100" w:afterAutospacing="1" w:line="360" w:lineRule="auto"/>
        <w:jc w:val="left"/>
        <w:rPr>
          <w:rFonts w:asciiTheme="minorEastAsia" w:hAnsiTheme="minorEastAsia" w:cs="宋体"/>
          <w:kern w:val="0"/>
          <w:sz w:val="24"/>
        </w:rPr>
      </w:pPr>
      <w:r>
        <w:rPr>
          <w:rFonts w:asciiTheme="minorEastAsia" w:hAnsiTheme="minorEastAsia" w:cs="宋体" w:hint="eastAsia"/>
          <w:kern w:val="0"/>
          <w:sz w:val="24"/>
        </w:rPr>
        <w:t>委托人身份证号： 　　　　　　　　　　受托人身份证号：</w:t>
      </w:r>
    </w:p>
    <w:p w14:paraId="2C1087F6" w14:textId="77777777" w:rsidR="008264FC" w:rsidRDefault="008264FC" w:rsidP="008264FC">
      <w:pPr>
        <w:widowControl/>
        <w:spacing w:before="100" w:beforeAutospacing="1" w:after="100" w:afterAutospacing="1" w:line="360" w:lineRule="auto"/>
        <w:jc w:val="left"/>
        <w:rPr>
          <w:rFonts w:asciiTheme="minorEastAsia" w:hAnsiTheme="minorEastAsia" w:cs="宋体"/>
          <w:kern w:val="0"/>
          <w:sz w:val="24"/>
        </w:rPr>
      </w:pPr>
    </w:p>
    <w:p w14:paraId="113CAC2E" w14:textId="77777777" w:rsidR="008264FC" w:rsidRDefault="008264FC" w:rsidP="008264FC">
      <w:pPr>
        <w:widowControl/>
        <w:spacing w:before="100" w:beforeAutospacing="1" w:after="100" w:afterAutospacing="1" w:line="360" w:lineRule="auto"/>
        <w:ind w:firstLine="4320"/>
        <w:jc w:val="left"/>
        <w:rPr>
          <w:rFonts w:asciiTheme="minorEastAsia" w:hAnsiTheme="minorEastAsia" w:cs="宋体"/>
          <w:kern w:val="0"/>
          <w:sz w:val="24"/>
        </w:rPr>
      </w:pPr>
      <w:r>
        <w:rPr>
          <w:rFonts w:asciiTheme="minorEastAsia" w:hAnsiTheme="minorEastAsia" w:cs="宋体" w:hint="eastAsia"/>
          <w:kern w:val="0"/>
          <w:sz w:val="24"/>
        </w:rPr>
        <w:t xml:space="preserve">委托日期：　　年 </w:t>
      </w:r>
      <w:r>
        <w:rPr>
          <w:rFonts w:asciiTheme="minorEastAsia" w:hAnsiTheme="minorEastAsia" w:cs="宋体"/>
          <w:kern w:val="0"/>
          <w:sz w:val="24"/>
        </w:rPr>
        <w:t xml:space="preserve">  </w:t>
      </w:r>
      <w:r>
        <w:rPr>
          <w:rFonts w:asciiTheme="minorEastAsia" w:hAnsiTheme="minorEastAsia" w:cs="宋体" w:hint="eastAsia"/>
          <w:kern w:val="0"/>
          <w:sz w:val="24"/>
        </w:rPr>
        <w:t>月   日</w:t>
      </w:r>
    </w:p>
    <w:p w14:paraId="5FA622F2" w14:textId="77777777" w:rsidR="008264FC" w:rsidRDefault="008264FC" w:rsidP="008264FC">
      <w:pPr>
        <w:widowControl/>
        <w:spacing w:before="100" w:beforeAutospacing="1" w:after="100" w:afterAutospacing="1" w:line="360" w:lineRule="auto"/>
        <w:jc w:val="left"/>
        <w:rPr>
          <w:rFonts w:asciiTheme="minorEastAsia" w:hAnsiTheme="minorEastAsia" w:cs="宋体"/>
          <w:kern w:val="0"/>
          <w:sz w:val="24"/>
        </w:rPr>
      </w:pPr>
      <w:r>
        <w:rPr>
          <w:rFonts w:asciiTheme="minorEastAsia" w:hAnsiTheme="minorEastAsia" w:cs="宋体" w:hint="eastAsia"/>
          <w:kern w:val="0"/>
          <w:sz w:val="24"/>
        </w:rPr>
        <w:t>备注：委托人应在委托书中“同意”、“反对”或“弃权”意向中选择一个并打“√”，对于委托人在本授权委托书中未作具体指示的，受托人有权按自己的意愿进行表决。</w:t>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1161310615"/>
        <w:lock w:val="sdtLocked"/>
        <w:placeholder>
          <w:docPart w:val="GBC22222222222222222222222222222"/>
        </w:placeholder>
      </w:sdtPr>
      <w:sdtEndPr>
        <w:rPr>
          <w:rFonts w:ascii="宋体" w:eastAsiaTheme="minorEastAsia" w:hAnsi="宋体" w:cs="宋体" w:hint="default"/>
          <w:sz w:val="28"/>
          <w:szCs w:val="28"/>
        </w:rPr>
      </w:sdtEndPr>
      <w:sdtContent>
        <w:p w14:paraId="42180CE7" w14:textId="77777777" w:rsidR="00A740F7" w:rsidRDefault="00673C7B" w:rsidP="006F77B9">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sidR="0052726C">
            <w:rPr>
              <w:rFonts w:asciiTheme="minorEastAsia" w:hAnsiTheme="minorEastAsia" w:cs="Times New Roman" w:hint="eastAsia"/>
              <w:kern w:val="0"/>
              <w:sz w:val="24"/>
              <w:szCs w:val="24"/>
            </w:rPr>
            <w:t>3</w:t>
          </w:r>
          <w:r w:rsidR="008264FC">
            <w:rPr>
              <w:rFonts w:asciiTheme="minorEastAsia" w:hAnsiTheme="minorEastAsia" w:cs="Times New Roman" w:hint="eastAsia"/>
              <w:kern w:val="0"/>
              <w:sz w:val="24"/>
              <w:szCs w:val="24"/>
            </w:rPr>
            <w:t>：</w:t>
          </w:r>
        </w:p>
        <w:p w14:paraId="352D72EF" w14:textId="4E0572F5" w:rsidR="00192AD4" w:rsidRDefault="00673C7B" w:rsidP="00A740F7">
          <w:pPr>
            <w:pStyle w:val="1"/>
            <w:keepNext w:val="0"/>
            <w:keepLines w:val="0"/>
            <w:ind w:left="420"/>
            <w:jc w:val="center"/>
            <w:rPr>
              <w:rFonts w:asciiTheme="minorEastAsia" w:hAnsiTheme="minorEastAsia" w:cs="Times New Roman"/>
              <w:kern w:val="0"/>
              <w:sz w:val="24"/>
              <w:szCs w:val="24"/>
            </w:rPr>
          </w:pPr>
          <w:r>
            <w:rPr>
              <w:rFonts w:ascii="宋体" w:hAnsi="宋体" w:cs="宋体" w:hint="eastAsia"/>
              <w:kern w:val="0"/>
              <w:sz w:val="24"/>
              <w:szCs w:val="24"/>
            </w:rPr>
            <w:t>采用累积投票制选举董事、独立董事和监事的投票方式说明</w:t>
          </w:r>
        </w:p>
        <w:p w14:paraId="0EA9135D" w14:textId="77777777" w:rsidR="0052726C" w:rsidRDefault="0052726C" w:rsidP="006F77B9">
          <w:pPr>
            <w:widowControl/>
            <w:spacing w:beforeLines="50" w:before="156"/>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一、股东大会董事候选人选举、独立董事候选人选举、监事候选人选举作为议案组分别进行编号。投资者应当针对各议案组下每位候选人进行投票。</w:t>
          </w:r>
        </w:p>
        <w:p w14:paraId="0758A0D2" w14:textId="77777777" w:rsidR="0052726C" w:rsidRDefault="0052726C" w:rsidP="006F77B9">
          <w:pPr>
            <w:widowControl/>
            <w:spacing w:beforeLines="50" w:before="156"/>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14:paraId="6E1E4573" w14:textId="77777777" w:rsidR="0052726C" w:rsidRDefault="0052726C" w:rsidP="006F77B9">
          <w:pPr>
            <w:widowControl/>
            <w:spacing w:beforeLines="50" w:before="156"/>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1A5B42C6" w14:textId="77777777" w:rsidR="0052726C" w:rsidRDefault="0052726C" w:rsidP="006F77B9">
          <w:pPr>
            <w:widowControl/>
            <w:spacing w:beforeLines="50" w:before="156"/>
            <w:ind w:firstLineChars="200" w:firstLine="480"/>
            <w:jc w:val="left"/>
            <w:rPr>
              <w:rFonts w:asciiTheme="minorEastAsia" w:hAnsiTheme="minorEastAsia" w:cs="宋体"/>
              <w:kern w:val="0"/>
              <w:sz w:val="24"/>
            </w:rPr>
          </w:pPr>
          <w:r>
            <w:rPr>
              <w:rFonts w:asciiTheme="minorEastAsia" w:hAnsiTheme="minorEastAsia" w:cs="宋体" w:hint="eastAsia"/>
              <w:kern w:val="0"/>
              <w:sz w:val="24"/>
            </w:rPr>
            <w:t>四、示例：</w:t>
          </w:r>
        </w:p>
        <w:p w14:paraId="3A1D647F" w14:textId="34B44CB7" w:rsidR="0052726C" w:rsidRDefault="00AC0CEC" w:rsidP="006F77B9">
          <w:pPr>
            <w:widowControl/>
            <w:spacing w:beforeLines="50" w:before="156"/>
            <w:ind w:firstLineChars="200" w:firstLine="480"/>
            <w:jc w:val="left"/>
            <w:rPr>
              <w:rFonts w:asciiTheme="minorEastAsia" w:hAnsiTheme="minorEastAsia" w:cs="宋体"/>
              <w:kern w:val="0"/>
              <w:sz w:val="24"/>
            </w:rPr>
          </w:pPr>
          <w:r>
            <w:rPr>
              <w:rFonts w:asciiTheme="minorEastAsia" w:hAnsiTheme="minorEastAsia" w:cs="宋体" w:hint="eastAsia"/>
              <w:kern w:val="0"/>
              <w:sz w:val="24"/>
            </w:rPr>
            <w:t>某上市公司召开股东大会采用累积投票制</w:t>
          </w:r>
          <w:r w:rsidR="0052726C">
            <w:rPr>
              <w:rFonts w:asciiTheme="minorEastAsia" w:hAnsiTheme="minorEastAsia" w:cs="宋体" w:hint="eastAsia"/>
              <w:kern w:val="0"/>
              <w:sz w:val="24"/>
            </w:rPr>
            <w:t>进行董事会、监事会改选，应选董事5名，董事候选人有6名；应选独立董事2名，独立董事候选人有3名；应选监事2名，监事候选人有3名。需投票表决的事项如下：</w:t>
          </w:r>
        </w:p>
        <w:p w14:paraId="52B60EAD" w14:textId="77777777" w:rsidR="006F77B9" w:rsidRDefault="006F77B9" w:rsidP="0052726C">
          <w:pPr>
            <w:widowControl/>
            <w:spacing w:line="360" w:lineRule="auto"/>
            <w:ind w:firstLineChars="200" w:firstLine="480"/>
            <w:jc w:val="left"/>
            <w:rPr>
              <w:rFonts w:asciiTheme="minorEastAsia" w:hAnsiTheme="minorEastAsia" w:cs="宋体"/>
              <w:kern w:val="0"/>
              <w:sz w:val="24"/>
            </w:rPr>
          </w:pP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192AD4" w14:paraId="0654FBD5" w14:textId="77777777" w:rsidTr="00DC18D1">
            <w:trPr>
              <w:jc w:val="center"/>
            </w:trPr>
            <w:tc>
              <w:tcPr>
                <w:tcW w:w="6972" w:type="dxa"/>
                <w:gridSpan w:val="3"/>
                <w:tcBorders>
                  <w:bottom w:val="single" w:sz="6" w:space="0" w:color="auto"/>
                </w:tcBorders>
              </w:tcPr>
              <w:p w14:paraId="371A4850" w14:textId="77777777" w:rsidR="00192AD4" w:rsidRDefault="00673C7B">
                <w:pPr>
                  <w:rPr>
                    <w:rFonts w:asciiTheme="minorEastAsia" w:hAnsiTheme="minorEastAsia"/>
                    <w:sz w:val="24"/>
                    <w:szCs w:val="24"/>
                  </w:rPr>
                </w:pPr>
                <w:r>
                  <w:rPr>
                    <w:rFonts w:asciiTheme="minorEastAsia" w:hAnsiTheme="minorEastAsia" w:hint="eastAsia"/>
                    <w:sz w:val="24"/>
                    <w:szCs w:val="24"/>
                  </w:rPr>
                  <w:t>累积投票议案</w:t>
                </w:r>
              </w:p>
            </w:tc>
          </w:tr>
          <w:tr w:rsidR="00192AD4" w14:paraId="66E4DC28" w14:textId="77777777" w:rsidTr="00DC18D1">
            <w:trPr>
              <w:jc w:val="center"/>
            </w:trPr>
            <w:tc>
              <w:tcPr>
                <w:tcW w:w="720" w:type="dxa"/>
                <w:tcBorders>
                  <w:bottom w:val="single" w:sz="6" w:space="0" w:color="auto"/>
                </w:tcBorders>
              </w:tcPr>
              <w:p w14:paraId="054DDAE5" w14:textId="77777777" w:rsidR="00192AD4" w:rsidRDefault="00673C7B">
                <w:pPr>
                  <w:rPr>
                    <w:rFonts w:asciiTheme="minorEastAsia" w:hAnsiTheme="minorEastAsia"/>
                    <w:sz w:val="24"/>
                    <w:szCs w:val="24"/>
                  </w:rPr>
                </w:pPr>
                <w:r>
                  <w:rPr>
                    <w:rFonts w:asciiTheme="minorEastAsia" w:hAnsiTheme="minorEastAsia"/>
                    <w:sz w:val="24"/>
                    <w:szCs w:val="24"/>
                  </w:rPr>
                  <w:t>4.00</w:t>
                </w:r>
              </w:p>
            </w:tc>
            <w:tc>
              <w:tcPr>
                <w:tcW w:w="3600" w:type="dxa"/>
              </w:tcPr>
              <w:p w14:paraId="16D345BB" w14:textId="77777777" w:rsidR="00192AD4" w:rsidRDefault="00673C7B">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4226D5CC" w14:textId="77777777" w:rsidR="00192AD4" w:rsidRDefault="00673C7B">
                <w:pPr>
                  <w:jc w:val="center"/>
                  <w:rPr>
                    <w:rFonts w:asciiTheme="minorEastAsia" w:hAnsiTheme="minorEastAsia"/>
                    <w:sz w:val="24"/>
                    <w:szCs w:val="24"/>
                  </w:rPr>
                </w:pPr>
                <w:r>
                  <w:rPr>
                    <w:rFonts w:asciiTheme="minorEastAsia" w:hAnsiTheme="minorEastAsia" w:hint="eastAsia"/>
                    <w:sz w:val="24"/>
                    <w:szCs w:val="24"/>
                  </w:rPr>
                  <w:t>投票数</w:t>
                </w:r>
              </w:p>
            </w:tc>
          </w:tr>
          <w:tr w:rsidR="00192AD4" w14:paraId="51002DF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4DEDDB1" w14:textId="77777777" w:rsidR="00192AD4" w:rsidRDefault="00673C7B">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24EBD679" w14:textId="77777777" w:rsidR="00192AD4" w:rsidRDefault="00673C7B">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068FAD83" w14:textId="77777777" w:rsidR="00192AD4" w:rsidRDefault="00192AD4">
                <w:pPr>
                  <w:jc w:val="center"/>
                  <w:rPr>
                    <w:rFonts w:asciiTheme="minorEastAsia" w:hAnsiTheme="minorEastAsia"/>
                    <w:sz w:val="24"/>
                    <w:szCs w:val="24"/>
                  </w:rPr>
                </w:pPr>
              </w:p>
            </w:tc>
          </w:tr>
          <w:tr w:rsidR="00192AD4" w14:paraId="3001EA3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EF133FB" w14:textId="77777777" w:rsidR="00192AD4" w:rsidRDefault="00673C7B">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5663DB54" w14:textId="77777777" w:rsidR="00192AD4" w:rsidRDefault="00673C7B">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4FE219BB" w14:textId="77777777" w:rsidR="00192AD4" w:rsidRDefault="00192AD4">
                <w:pPr>
                  <w:jc w:val="center"/>
                  <w:rPr>
                    <w:rFonts w:asciiTheme="minorEastAsia" w:hAnsiTheme="minorEastAsia"/>
                    <w:sz w:val="24"/>
                    <w:szCs w:val="24"/>
                  </w:rPr>
                </w:pPr>
              </w:p>
            </w:tc>
          </w:tr>
          <w:tr w:rsidR="00192AD4" w14:paraId="00922F5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482D3D6" w14:textId="77777777" w:rsidR="00192AD4" w:rsidRDefault="00673C7B">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3A0597C0" w14:textId="77777777" w:rsidR="00192AD4" w:rsidRDefault="00673C7B">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14:paraId="039B86E2" w14:textId="77777777" w:rsidR="00192AD4" w:rsidRDefault="00192AD4">
                <w:pPr>
                  <w:jc w:val="center"/>
                  <w:rPr>
                    <w:rFonts w:asciiTheme="minorEastAsia" w:hAnsiTheme="minorEastAsia"/>
                    <w:sz w:val="24"/>
                    <w:szCs w:val="24"/>
                  </w:rPr>
                </w:pPr>
              </w:p>
            </w:tc>
          </w:tr>
          <w:tr w:rsidR="00192AD4" w14:paraId="6F31589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32E1E81" w14:textId="77777777" w:rsidR="00192AD4" w:rsidRDefault="00673C7B">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1B54F9CF" w14:textId="77777777" w:rsidR="00192AD4" w:rsidRDefault="00673C7B">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260028FE" w14:textId="77777777" w:rsidR="00192AD4" w:rsidRDefault="00192AD4">
                <w:pPr>
                  <w:jc w:val="center"/>
                  <w:rPr>
                    <w:rFonts w:asciiTheme="minorEastAsia" w:hAnsiTheme="minorEastAsia"/>
                    <w:sz w:val="24"/>
                    <w:szCs w:val="24"/>
                  </w:rPr>
                </w:pPr>
              </w:p>
            </w:tc>
          </w:tr>
          <w:tr w:rsidR="00192AD4" w14:paraId="3CF0E32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320D03E" w14:textId="77777777" w:rsidR="00192AD4" w:rsidRDefault="00673C7B">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2CE1B6E9" w14:textId="77777777" w:rsidR="00192AD4" w:rsidRDefault="00673C7B">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6A32E10F" w14:textId="77777777" w:rsidR="00192AD4" w:rsidRDefault="00192AD4">
                <w:pPr>
                  <w:jc w:val="center"/>
                  <w:rPr>
                    <w:rFonts w:asciiTheme="minorEastAsia" w:hAnsiTheme="minorEastAsia"/>
                    <w:sz w:val="24"/>
                    <w:szCs w:val="24"/>
                  </w:rPr>
                </w:pPr>
              </w:p>
            </w:tc>
          </w:tr>
          <w:tr w:rsidR="00192AD4" w14:paraId="197BC8F8"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0481051" w14:textId="77777777" w:rsidR="00192AD4" w:rsidRDefault="00673C7B">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67A6942B" w14:textId="77777777" w:rsidR="00192AD4" w:rsidRDefault="00673C7B">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7C8F1DEB" w14:textId="77777777" w:rsidR="00192AD4" w:rsidRDefault="00673C7B">
                <w:pPr>
                  <w:jc w:val="center"/>
                  <w:rPr>
                    <w:rFonts w:asciiTheme="minorEastAsia" w:hAnsiTheme="minorEastAsia"/>
                    <w:sz w:val="24"/>
                    <w:szCs w:val="24"/>
                  </w:rPr>
                </w:pPr>
                <w:r>
                  <w:rPr>
                    <w:rFonts w:asciiTheme="minorEastAsia" w:hAnsiTheme="minorEastAsia" w:hint="eastAsia"/>
                    <w:sz w:val="24"/>
                    <w:szCs w:val="24"/>
                  </w:rPr>
                  <w:t>投票数</w:t>
                </w:r>
              </w:p>
            </w:tc>
          </w:tr>
          <w:tr w:rsidR="00192AD4" w14:paraId="4662353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CD98AAA" w14:textId="77777777" w:rsidR="00192AD4" w:rsidRDefault="00673C7B">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00A97AEC" w14:textId="77777777" w:rsidR="00192AD4" w:rsidRDefault="00673C7B">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00DD5713" w14:textId="77777777" w:rsidR="00192AD4" w:rsidRDefault="00192AD4">
                <w:pPr>
                  <w:jc w:val="center"/>
                  <w:rPr>
                    <w:rFonts w:asciiTheme="minorEastAsia" w:hAnsiTheme="minorEastAsia"/>
                    <w:sz w:val="24"/>
                    <w:szCs w:val="24"/>
                  </w:rPr>
                </w:pPr>
              </w:p>
            </w:tc>
          </w:tr>
          <w:tr w:rsidR="00192AD4" w14:paraId="461E6ECA"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0A1597C" w14:textId="77777777" w:rsidR="00192AD4" w:rsidRDefault="00673C7B">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08F2BFFE" w14:textId="77777777" w:rsidR="00192AD4" w:rsidRDefault="00673C7B">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63BC33DC" w14:textId="77777777" w:rsidR="00192AD4" w:rsidRDefault="00192AD4">
                <w:pPr>
                  <w:jc w:val="center"/>
                  <w:rPr>
                    <w:rFonts w:asciiTheme="minorEastAsia" w:hAnsiTheme="minorEastAsia"/>
                    <w:sz w:val="24"/>
                    <w:szCs w:val="24"/>
                  </w:rPr>
                </w:pPr>
              </w:p>
            </w:tc>
          </w:tr>
          <w:tr w:rsidR="00192AD4" w14:paraId="73689187"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188D1C7E" w14:textId="77777777" w:rsidR="00192AD4" w:rsidRDefault="00673C7B">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788AD0D5" w14:textId="77777777" w:rsidR="00192AD4" w:rsidRDefault="00673C7B">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007A6B07" w14:textId="77777777" w:rsidR="00192AD4" w:rsidRDefault="00192AD4">
                <w:pPr>
                  <w:jc w:val="center"/>
                  <w:rPr>
                    <w:rFonts w:asciiTheme="minorEastAsia" w:hAnsiTheme="minorEastAsia"/>
                    <w:sz w:val="24"/>
                    <w:szCs w:val="24"/>
                  </w:rPr>
                </w:pPr>
              </w:p>
            </w:tc>
          </w:tr>
          <w:tr w:rsidR="00192AD4" w14:paraId="791D6985"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DA3EBC5" w14:textId="77777777" w:rsidR="00192AD4" w:rsidRDefault="00673C7B">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6498B004" w14:textId="77777777" w:rsidR="00192AD4" w:rsidRDefault="00673C7B">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50A58648" w14:textId="77777777" w:rsidR="00192AD4" w:rsidRDefault="00673C7B">
                <w:pPr>
                  <w:jc w:val="center"/>
                  <w:rPr>
                    <w:rFonts w:asciiTheme="minorEastAsia" w:hAnsiTheme="minorEastAsia"/>
                    <w:sz w:val="24"/>
                    <w:szCs w:val="24"/>
                  </w:rPr>
                </w:pPr>
                <w:r>
                  <w:rPr>
                    <w:rFonts w:asciiTheme="minorEastAsia" w:hAnsiTheme="minorEastAsia" w:hint="eastAsia"/>
                    <w:sz w:val="24"/>
                    <w:szCs w:val="24"/>
                  </w:rPr>
                  <w:t>投票数</w:t>
                </w:r>
              </w:p>
            </w:tc>
          </w:tr>
          <w:tr w:rsidR="00192AD4" w14:paraId="15ECE2B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660CB2" w14:textId="77777777" w:rsidR="00192AD4" w:rsidRDefault="00673C7B">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7E0212C1" w14:textId="77777777" w:rsidR="00192AD4" w:rsidRDefault="00673C7B">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30966D53" w14:textId="77777777" w:rsidR="00192AD4" w:rsidRDefault="00192AD4">
                <w:pPr>
                  <w:jc w:val="center"/>
                  <w:rPr>
                    <w:rFonts w:asciiTheme="minorEastAsia" w:hAnsiTheme="minorEastAsia"/>
                    <w:sz w:val="24"/>
                    <w:szCs w:val="24"/>
                  </w:rPr>
                </w:pPr>
              </w:p>
            </w:tc>
          </w:tr>
          <w:tr w:rsidR="00192AD4" w14:paraId="6A4A749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BC17C77" w14:textId="77777777" w:rsidR="00192AD4" w:rsidRDefault="00673C7B">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08D0A4BF" w14:textId="77777777" w:rsidR="00192AD4" w:rsidRDefault="00673C7B">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474CD9C0" w14:textId="77777777" w:rsidR="00192AD4" w:rsidRDefault="00192AD4">
                <w:pPr>
                  <w:jc w:val="center"/>
                  <w:rPr>
                    <w:rFonts w:asciiTheme="minorEastAsia" w:hAnsiTheme="minorEastAsia"/>
                    <w:sz w:val="24"/>
                    <w:szCs w:val="24"/>
                  </w:rPr>
                </w:pPr>
              </w:p>
            </w:tc>
          </w:tr>
          <w:tr w:rsidR="00192AD4" w14:paraId="62663EF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5679687" w14:textId="77777777" w:rsidR="00192AD4" w:rsidRDefault="00673C7B">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3206926F" w14:textId="77777777" w:rsidR="00192AD4" w:rsidRDefault="00673C7B">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412C7A8D" w14:textId="77777777" w:rsidR="00192AD4" w:rsidRDefault="00192AD4">
                <w:pPr>
                  <w:jc w:val="center"/>
                  <w:rPr>
                    <w:rFonts w:asciiTheme="minorEastAsia" w:hAnsiTheme="minorEastAsia"/>
                    <w:sz w:val="24"/>
                    <w:szCs w:val="24"/>
                  </w:rPr>
                </w:pPr>
              </w:p>
            </w:tc>
          </w:tr>
        </w:tbl>
        <w:p w14:paraId="078AC8CD" w14:textId="77777777" w:rsidR="00192AD4" w:rsidRDefault="00192AD4">
          <w:pPr>
            <w:widowControl/>
            <w:spacing w:line="360" w:lineRule="auto"/>
            <w:ind w:firstLineChars="200" w:firstLine="480"/>
            <w:jc w:val="left"/>
            <w:rPr>
              <w:rFonts w:ascii="宋体" w:hAnsi="宋体" w:cs="宋体"/>
              <w:kern w:val="0"/>
              <w:sz w:val="24"/>
            </w:rPr>
          </w:pPr>
        </w:p>
        <w:p w14:paraId="72461AFD" w14:textId="77777777" w:rsidR="00192AD4" w:rsidRDefault="00673C7B" w:rsidP="006F77B9">
          <w:pPr>
            <w:widowControl/>
            <w:spacing w:beforeLines="50" w:before="156"/>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w:t>
          </w:r>
          <w:r>
            <w:rPr>
              <w:rFonts w:ascii="宋体" w:hAnsi="宋体" w:cs="宋体" w:hint="eastAsia"/>
              <w:kern w:val="0"/>
              <w:sz w:val="24"/>
            </w:rPr>
            <w:lastRenderedPageBreak/>
            <w:t>“关于选举独立董事的议案”有200票的表决权，在议案6.00“关于选举监事的议案”有200票的表决权。</w:t>
          </w:r>
        </w:p>
        <w:p w14:paraId="068656CC" w14:textId="77777777" w:rsidR="00192AD4" w:rsidRDefault="00673C7B" w:rsidP="006F77B9">
          <w:pPr>
            <w:widowControl/>
            <w:spacing w:beforeLines="50" w:before="156"/>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192AD4" w14:paraId="7699722C" w14:textId="77777777" w:rsidTr="00B55537">
            <w:trPr>
              <w:jc w:val="center"/>
            </w:trPr>
            <w:tc>
              <w:tcPr>
                <w:tcW w:w="814" w:type="dxa"/>
                <w:vMerge w:val="restart"/>
                <w:vAlign w:val="center"/>
              </w:tcPr>
              <w:p w14:paraId="6ABC7F63" w14:textId="77777777" w:rsidR="00192AD4" w:rsidRDefault="00673C7B">
                <w:pPr>
                  <w:jc w:val="center"/>
                  <w:rPr>
                    <w:sz w:val="24"/>
                  </w:rPr>
                </w:pPr>
                <w:r>
                  <w:rPr>
                    <w:rFonts w:hint="eastAsia"/>
                    <w:sz w:val="24"/>
                  </w:rPr>
                  <w:t>序号</w:t>
                </w:r>
              </w:p>
            </w:tc>
            <w:tc>
              <w:tcPr>
                <w:tcW w:w="2555" w:type="dxa"/>
                <w:vMerge w:val="restart"/>
                <w:vAlign w:val="center"/>
              </w:tcPr>
              <w:p w14:paraId="5C6FEA68" w14:textId="77777777" w:rsidR="00192AD4" w:rsidRDefault="00673C7B">
                <w:pPr>
                  <w:jc w:val="center"/>
                  <w:rPr>
                    <w:rFonts w:ascii="宋体" w:hAnsi="宋体"/>
                    <w:bCs/>
                    <w:sz w:val="24"/>
                  </w:rPr>
                </w:pPr>
                <w:r>
                  <w:rPr>
                    <w:rFonts w:ascii="宋体" w:hAnsi="宋体" w:hint="eastAsia"/>
                    <w:bCs/>
                    <w:sz w:val="24"/>
                  </w:rPr>
                  <w:t>议案名称</w:t>
                </w:r>
              </w:p>
            </w:tc>
            <w:tc>
              <w:tcPr>
                <w:tcW w:w="5153" w:type="dxa"/>
                <w:gridSpan w:val="4"/>
              </w:tcPr>
              <w:p w14:paraId="4C8071C5" w14:textId="77777777" w:rsidR="00192AD4" w:rsidRDefault="00673C7B">
                <w:pPr>
                  <w:jc w:val="center"/>
                  <w:rPr>
                    <w:rFonts w:ascii="宋体" w:hAnsi="宋体"/>
                    <w:bCs/>
                    <w:sz w:val="24"/>
                  </w:rPr>
                </w:pPr>
                <w:r>
                  <w:rPr>
                    <w:rFonts w:ascii="宋体" w:hAnsi="宋体" w:hint="eastAsia"/>
                    <w:bCs/>
                    <w:sz w:val="24"/>
                  </w:rPr>
                  <w:t>投票票数</w:t>
                </w:r>
              </w:p>
            </w:tc>
          </w:tr>
          <w:tr w:rsidR="00192AD4" w14:paraId="2BB8474B" w14:textId="77777777" w:rsidTr="00B55537">
            <w:trPr>
              <w:jc w:val="center"/>
            </w:trPr>
            <w:tc>
              <w:tcPr>
                <w:tcW w:w="814" w:type="dxa"/>
                <w:vMerge/>
                <w:tcBorders>
                  <w:bottom w:val="single" w:sz="6" w:space="0" w:color="auto"/>
                </w:tcBorders>
              </w:tcPr>
              <w:p w14:paraId="77BDF97E" w14:textId="77777777" w:rsidR="00192AD4" w:rsidRDefault="00192AD4">
                <w:pPr>
                  <w:rPr>
                    <w:sz w:val="24"/>
                  </w:rPr>
                </w:pPr>
              </w:p>
            </w:tc>
            <w:tc>
              <w:tcPr>
                <w:tcW w:w="2555" w:type="dxa"/>
                <w:vMerge/>
              </w:tcPr>
              <w:p w14:paraId="4E194C2F" w14:textId="77777777" w:rsidR="00192AD4" w:rsidRDefault="00192AD4">
                <w:pPr>
                  <w:rPr>
                    <w:rFonts w:ascii="宋体" w:hAnsi="宋体"/>
                    <w:bCs/>
                    <w:sz w:val="24"/>
                  </w:rPr>
                </w:pPr>
              </w:p>
            </w:tc>
            <w:tc>
              <w:tcPr>
                <w:tcW w:w="1417" w:type="dxa"/>
              </w:tcPr>
              <w:p w14:paraId="3B8C9931" w14:textId="77777777" w:rsidR="00192AD4" w:rsidRDefault="00673C7B">
                <w:pPr>
                  <w:jc w:val="center"/>
                  <w:rPr>
                    <w:rFonts w:ascii="宋体" w:hAnsi="宋体"/>
                    <w:bCs/>
                    <w:sz w:val="24"/>
                  </w:rPr>
                </w:pPr>
                <w:r>
                  <w:rPr>
                    <w:rFonts w:ascii="宋体" w:hAnsi="宋体" w:hint="eastAsia"/>
                    <w:bCs/>
                    <w:sz w:val="24"/>
                  </w:rPr>
                  <w:t>方式一</w:t>
                </w:r>
              </w:p>
            </w:tc>
            <w:tc>
              <w:tcPr>
                <w:tcW w:w="1276" w:type="dxa"/>
              </w:tcPr>
              <w:p w14:paraId="1BDDB8C8" w14:textId="77777777" w:rsidR="00192AD4" w:rsidRDefault="00673C7B">
                <w:pPr>
                  <w:jc w:val="center"/>
                  <w:rPr>
                    <w:rFonts w:ascii="宋体" w:hAnsi="宋体"/>
                    <w:bCs/>
                    <w:sz w:val="24"/>
                  </w:rPr>
                </w:pPr>
                <w:r>
                  <w:rPr>
                    <w:rFonts w:ascii="宋体" w:hAnsi="宋体" w:hint="eastAsia"/>
                    <w:bCs/>
                    <w:sz w:val="24"/>
                  </w:rPr>
                  <w:t>方式二</w:t>
                </w:r>
              </w:p>
            </w:tc>
            <w:tc>
              <w:tcPr>
                <w:tcW w:w="1276" w:type="dxa"/>
              </w:tcPr>
              <w:p w14:paraId="24068B2D" w14:textId="77777777" w:rsidR="00192AD4" w:rsidRDefault="00673C7B">
                <w:pPr>
                  <w:jc w:val="center"/>
                  <w:rPr>
                    <w:rFonts w:ascii="宋体" w:hAnsi="宋体"/>
                    <w:bCs/>
                    <w:sz w:val="24"/>
                  </w:rPr>
                </w:pPr>
                <w:r>
                  <w:rPr>
                    <w:rFonts w:ascii="宋体" w:hAnsi="宋体" w:hint="eastAsia"/>
                    <w:bCs/>
                    <w:sz w:val="24"/>
                  </w:rPr>
                  <w:t>方式三</w:t>
                </w:r>
              </w:p>
            </w:tc>
            <w:tc>
              <w:tcPr>
                <w:tcW w:w="1184" w:type="dxa"/>
              </w:tcPr>
              <w:p w14:paraId="2A1611DE" w14:textId="77777777" w:rsidR="00192AD4" w:rsidRDefault="00673C7B">
                <w:pPr>
                  <w:jc w:val="center"/>
                  <w:rPr>
                    <w:rFonts w:ascii="宋体" w:hAnsi="宋体"/>
                    <w:bCs/>
                    <w:sz w:val="24"/>
                  </w:rPr>
                </w:pPr>
                <w:r>
                  <w:rPr>
                    <w:rFonts w:ascii="宋体" w:hAnsi="宋体" w:hint="eastAsia"/>
                    <w:bCs/>
                    <w:sz w:val="24"/>
                  </w:rPr>
                  <w:t>方式…</w:t>
                </w:r>
              </w:p>
            </w:tc>
          </w:tr>
          <w:tr w:rsidR="00192AD4" w14:paraId="2771DDB6" w14:textId="77777777" w:rsidTr="00B55537">
            <w:trPr>
              <w:jc w:val="center"/>
            </w:trPr>
            <w:tc>
              <w:tcPr>
                <w:tcW w:w="814" w:type="dxa"/>
                <w:tcBorders>
                  <w:bottom w:val="single" w:sz="6" w:space="0" w:color="auto"/>
                </w:tcBorders>
              </w:tcPr>
              <w:p w14:paraId="5793D353" w14:textId="77777777" w:rsidR="00192AD4" w:rsidRDefault="00673C7B">
                <w:pPr>
                  <w:rPr>
                    <w:sz w:val="24"/>
                  </w:rPr>
                </w:pPr>
                <w:r>
                  <w:rPr>
                    <w:rFonts w:hint="eastAsia"/>
                    <w:sz w:val="24"/>
                  </w:rPr>
                  <w:t>4.00</w:t>
                </w:r>
              </w:p>
            </w:tc>
            <w:tc>
              <w:tcPr>
                <w:tcW w:w="2555" w:type="dxa"/>
              </w:tcPr>
              <w:p w14:paraId="5D1EF124" w14:textId="77777777" w:rsidR="00192AD4" w:rsidRDefault="00673C7B">
                <w:pPr>
                  <w:rPr>
                    <w:rFonts w:ascii="宋体" w:hAnsi="宋体"/>
                    <w:sz w:val="24"/>
                  </w:rPr>
                </w:pPr>
                <w:r>
                  <w:rPr>
                    <w:rFonts w:ascii="宋体" w:hAnsi="宋体" w:hint="eastAsia"/>
                    <w:bCs/>
                    <w:sz w:val="24"/>
                  </w:rPr>
                  <w:t>关于选举董事的议案</w:t>
                </w:r>
              </w:p>
            </w:tc>
            <w:tc>
              <w:tcPr>
                <w:tcW w:w="1417" w:type="dxa"/>
              </w:tcPr>
              <w:p w14:paraId="0715D1B1" w14:textId="77777777" w:rsidR="00192AD4" w:rsidRDefault="00673C7B">
                <w:pPr>
                  <w:jc w:val="center"/>
                  <w:rPr>
                    <w:rFonts w:ascii="宋体" w:hAnsi="宋体"/>
                    <w:bCs/>
                    <w:sz w:val="24"/>
                  </w:rPr>
                </w:pPr>
                <w:r>
                  <w:rPr>
                    <w:rFonts w:ascii="宋体" w:hAnsi="宋体" w:hint="eastAsia"/>
                    <w:bCs/>
                    <w:sz w:val="24"/>
                  </w:rPr>
                  <w:t>-</w:t>
                </w:r>
              </w:p>
            </w:tc>
            <w:tc>
              <w:tcPr>
                <w:tcW w:w="1276" w:type="dxa"/>
              </w:tcPr>
              <w:p w14:paraId="6B1A1E15" w14:textId="77777777" w:rsidR="00192AD4" w:rsidRDefault="00673C7B">
                <w:pPr>
                  <w:jc w:val="center"/>
                  <w:rPr>
                    <w:rFonts w:ascii="宋体" w:hAnsi="宋体"/>
                    <w:bCs/>
                    <w:sz w:val="24"/>
                  </w:rPr>
                </w:pPr>
                <w:r>
                  <w:rPr>
                    <w:rFonts w:ascii="宋体" w:hAnsi="宋体" w:hint="eastAsia"/>
                    <w:bCs/>
                    <w:sz w:val="24"/>
                  </w:rPr>
                  <w:t>-</w:t>
                </w:r>
              </w:p>
            </w:tc>
            <w:tc>
              <w:tcPr>
                <w:tcW w:w="1276" w:type="dxa"/>
              </w:tcPr>
              <w:p w14:paraId="640100F7" w14:textId="77777777" w:rsidR="00192AD4" w:rsidRDefault="00673C7B">
                <w:pPr>
                  <w:jc w:val="center"/>
                  <w:rPr>
                    <w:rFonts w:ascii="宋体" w:hAnsi="宋体"/>
                    <w:bCs/>
                    <w:sz w:val="24"/>
                  </w:rPr>
                </w:pPr>
                <w:r>
                  <w:rPr>
                    <w:rFonts w:ascii="宋体" w:hAnsi="宋体" w:hint="eastAsia"/>
                    <w:bCs/>
                    <w:sz w:val="24"/>
                  </w:rPr>
                  <w:t>-</w:t>
                </w:r>
              </w:p>
            </w:tc>
            <w:tc>
              <w:tcPr>
                <w:tcW w:w="1184" w:type="dxa"/>
              </w:tcPr>
              <w:p w14:paraId="158EEEF5" w14:textId="77777777" w:rsidR="00192AD4" w:rsidRDefault="00673C7B">
                <w:pPr>
                  <w:jc w:val="center"/>
                  <w:rPr>
                    <w:rFonts w:ascii="宋体" w:hAnsi="宋体"/>
                    <w:bCs/>
                    <w:sz w:val="24"/>
                  </w:rPr>
                </w:pPr>
                <w:r>
                  <w:rPr>
                    <w:rFonts w:ascii="宋体" w:hAnsi="宋体" w:hint="eastAsia"/>
                    <w:bCs/>
                    <w:sz w:val="24"/>
                  </w:rPr>
                  <w:t>-</w:t>
                </w:r>
              </w:p>
            </w:tc>
          </w:tr>
          <w:tr w:rsidR="00192AD4" w14:paraId="51C98E57"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6534524" w14:textId="77777777" w:rsidR="00192AD4" w:rsidRDefault="00673C7B">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14:paraId="53904E7E" w14:textId="77777777" w:rsidR="00192AD4" w:rsidRDefault="00673C7B">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14:paraId="62201E80" w14:textId="77777777" w:rsidR="00192AD4" w:rsidRDefault="00673C7B">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14:paraId="053EEF78" w14:textId="77777777" w:rsidR="00192AD4" w:rsidRDefault="00673C7B">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14:paraId="5A756F56" w14:textId="77777777" w:rsidR="00192AD4" w:rsidRDefault="00673C7B">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14:paraId="663D1E8A" w14:textId="77777777" w:rsidR="00192AD4" w:rsidRDefault="00192AD4">
                <w:pPr>
                  <w:jc w:val="center"/>
                  <w:rPr>
                    <w:rFonts w:ascii="宋体" w:hAnsi="宋体"/>
                    <w:bCs/>
                    <w:sz w:val="24"/>
                  </w:rPr>
                </w:pPr>
              </w:p>
            </w:tc>
          </w:tr>
          <w:tr w:rsidR="00192AD4" w14:paraId="4059D89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C668343" w14:textId="77777777" w:rsidR="00192AD4" w:rsidRDefault="00673C7B">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14:paraId="43C66B25" w14:textId="77777777" w:rsidR="00192AD4" w:rsidRDefault="00673C7B">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14:paraId="2E09410F" w14:textId="77777777" w:rsidR="00192AD4" w:rsidRDefault="00673C7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3411B564" w14:textId="77777777" w:rsidR="00192AD4" w:rsidRDefault="00673C7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2668881C" w14:textId="77777777" w:rsidR="00192AD4" w:rsidRDefault="00673C7B">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133A584A" w14:textId="77777777" w:rsidR="00192AD4" w:rsidRDefault="00192AD4">
                <w:pPr>
                  <w:jc w:val="center"/>
                  <w:rPr>
                    <w:sz w:val="24"/>
                  </w:rPr>
                </w:pPr>
              </w:p>
            </w:tc>
          </w:tr>
          <w:tr w:rsidR="00192AD4" w14:paraId="5377211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1D7CEAF" w14:textId="77777777" w:rsidR="00192AD4" w:rsidRDefault="00673C7B">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14:paraId="5F20ECA2" w14:textId="77777777" w:rsidR="00192AD4" w:rsidRDefault="00673C7B">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14:paraId="0D22F39F" w14:textId="77777777" w:rsidR="00192AD4" w:rsidRDefault="00673C7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0E8DC67" w14:textId="77777777" w:rsidR="00192AD4" w:rsidRDefault="00673C7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505C1364" w14:textId="77777777" w:rsidR="00192AD4" w:rsidRDefault="00673C7B">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14:paraId="7760B11A" w14:textId="77777777" w:rsidR="00192AD4" w:rsidRDefault="00192AD4">
                <w:pPr>
                  <w:jc w:val="center"/>
                  <w:rPr>
                    <w:sz w:val="24"/>
                  </w:rPr>
                </w:pPr>
              </w:p>
            </w:tc>
          </w:tr>
          <w:tr w:rsidR="00192AD4" w14:paraId="43193F2C"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1C3E3A51" w14:textId="77777777" w:rsidR="00192AD4" w:rsidRDefault="00673C7B">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14:paraId="1A4FF4AB" w14:textId="77777777" w:rsidR="00192AD4" w:rsidRDefault="00673C7B">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086A034A" w14:textId="77777777" w:rsidR="00192AD4" w:rsidRDefault="00673C7B">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660CE614" w14:textId="77777777" w:rsidR="00192AD4" w:rsidRDefault="00673C7B">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17E36FF3" w14:textId="77777777" w:rsidR="00192AD4" w:rsidRDefault="00673C7B">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14:paraId="0B4A7939" w14:textId="77777777" w:rsidR="00192AD4" w:rsidRDefault="00192AD4">
                <w:pPr>
                  <w:jc w:val="center"/>
                  <w:rPr>
                    <w:sz w:val="24"/>
                  </w:rPr>
                </w:pPr>
              </w:p>
            </w:tc>
          </w:tr>
          <w:tr w:rsidR="00192AD4" w14:paraId="2A18F509"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A994F0E" w14:textId="77777777" w:rsidR="00192AD4" w:rsidRDefault="00673C7B">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14:paraId="267A9E49" w14:textId="77777777" w:rsidR="00192AD4" w:rsidRDefault="00673C7B">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491713F6" w14:textId="77777777" w:rsidR="00192AD4" w:rsidRDefault="00673C7B">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5659C1C" w14:textId="77777777" w:rsidR="00192AD4" w:rsidRDefault="00673C7B">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7622AC8B" w14:textId="77777777" w:rsidR="00192AD4" w:rsidRDefault="00673C7B">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2B42508D" w14:textId="77777777" w:rsidR="00192AD4" w:rsidRDefault="00192AD4">
                <w:pPr>
                  <w:jc w:val="center"/>
                  <w:rPr>
                    <w:sz w:val="24"/>
                  </w:rPr>
                </w:pPr>
              </w:p>
            </w:tc>
          </w:tr>
        </w:tbl>
        <w:p w14:paraId="0B642562" w14:textId="77777777" w:rsidR="00E36B94" w:rsidRDefault="007411A1" w:rsidP="00E36B94">
          <w:pPr>
            <w:widowControl/>
            <w:jc w:val="left"/>
            <w:rPr>
              <w:rFonts w:ascii="宋体" w:hAnsi="宋体" w:cs="宋体"/>
              <w:kern w:val="0"/>
              <w:sz w:val="28"/>
              <w:szCs w:val="28"/>
            </w:rPr>
          </w:pPr>
        </w:p>
      </w:sdtContent>
    </w:sdt>
    <w:p w14:paraId="01928A56" w14:textId="77777777" w:rsidR="00E36B94" w:rsidRDefault="00E36B94">
      <w:pPr>
        <w:widowControl/>
        <w:jc w:val="left"/>
        <w:rPr>
          <w:rFonts w:asciiTheme="minorEastAsia" w:hAnsiTheme="minorEastAsia" w:cs="宋体"/>
          <w:b/>
          <w:kern w:val="0"/>
          <w:sz w:val="24"/>
          <w:szCs w:val="24"/>
        </w:rPr>
      </w:pPr>
      <w:r>
        <w:rPr>
          <w:rFonts w:asciiTheme="minorEastAsia" w:hAnsiTheme="minorEastAsia" w:cs="宋体" w:hint="eastAsia"/>
          <w:b/>
          <w:kern w:val="0"/>
          <w:sz w:val="24"/>
          <w:szCs w:val="24"/>
        </w:rPr>
        <w:br w:type="page"/>
      </w:r>
    </w:p>
    <w:p w14:paraId="18AEC43E" w14:textId="1BFADA39" w:rsidR="00E36B94" w:rsidRDefault="00E36B94" w:rsidP="00E36B94">
      <w:pPr>
        <w:widowControl/>
        <w:jc w:val="left"/>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附件</w:t>
      </w:r>
      <w:r>
        <w:rPr>
          <w:rFonts w:asciiTheme="minorEastAsia" w:hAnsiTheme="minorEastAsia" w:cs="宋体"/>
          <w:b/>
          <w:kern w:val="0"/>
          <w:sz w:val="24"/>
          <w:szCs w:val="24"/>
        </w:rPr>
        <w:t>4</w:t>
      </w:r>
      <w:r>
        <w:rPr>
          <w:rFonts w:asciiTheme="minorEastAsia" w:hAnsiTheme="minorEastAsia" w:cs="宋体" w:hint="eastAsia"/>
          <w:b/>
          <w:kern w:val="0"/>
          <w:sz w:val="24"/>
          <w:szCs w:val="24"/>
        </w:rPr>
        <w:t>：</w:t>
      </w:r>
    </w:p>
    <w:p w14:paraId="03AB2E42" w14:textId="77777777" w:rsidR="00E36B94" w:rsidRDefault="00E36B94" w:rsidP="00E36B94">
      <w:pPr>
        <w:widowControl/>
        <w:spacing w:line="360" w:lineRule="auto"/>
        <w:ind w:firstLineChars="450" w:firstLine="1084"/>
        <w:jc w:val="center"/>
        <w:rPr>
          <w:rFonts w:asciiTheme="minorEastAsia" w:hAnsiTheme="minorEastAsia" w:cs="宋体"/>
          <w:b/>
          <w:kern w:val="0"/>
          <w:sz w:val="24"/>
          <w:szCs w:val="24"/>
        </w:rPr>
      </w:pPr>
      <w:r>
        <w:rPr>
          <w:rFonts w:asciiTheme="minorEastAsia" w:hAnsiTheme="minorEastAsia" w:cs="宋体" w:hint="eastAsia"/>
          <w:b/>
          <w:kern w:val="0"/>
          <w:sz w:val="24"/>
          <w:szCs w:val="24"/>
        </w:rPr>
        <w:t>投资者出席会议时应出示的身份证明</w:t>
      </w:r>
    </w:p>
    <w:p w14:paraId="591A4223" w14:textId="77777777" w:rsidR="00E36B94" w:rsidRDefault="00E36B94" w:rsidP="00E36B94">
      <w:pPr>
        <w:widowControl/>
        <w:spacing w:line="360" w:lineRule="auto"/>
        <w:ind w:firstLineChars="450" w:firstLine="1084"/>
        <w:jc w:val="center"/>
        <w:rPr>
          <w:rFonts w:asciiTheme="minorEastAsia" w:hAnsiTheme="minorEastAsia" w:cs="宋体"/>
          <w:b/>
          <w:kern w:val="0"/>
          <w:sz w:val="24"/>
          <w:szCs w:val="24"/>
        </w:rPr>
      </w:pPr>
    </w:p>
    <w:p w14:paraId="5F682057"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股东或其代理人出席会议时应出示身份证明。自然人、境内法人和境外法人投资者须分别携带以下身份证明材料:</w:t>
      </w:r>
    </w:p>
    <w:p w14:paraId="38AD8B76"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1、自然人：</w:t>
      </w:r>
    </w:p>
    <w:p w14:paraId="74CC103F"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 证券账户卡及复印件；</w:t>
      </w:r>
    </w:p>
    <w:p w14:paraId="53982DAF"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 本人有效身份证明文件及复印件；</w:t>
      </w:r>
    </w:p>
    <w:p w14:paraId="101D6287"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委托他人代办的，还需提交经公证的委托代办书、代办人的有效身份证明文件及复印件。</w:t>
      </w:r>
    </w:p>
    <w:p w14:paraId="52598140"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2、境内法人：</w:t>
      </w:r>
    </w:p>
    <w:p w14:paraId="4EC05488"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 证券账户卡及复印件；</w:t>
      </w:r>
    </w:p>
    <w:p w14:paraId="4377CEE8"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 企业法人营业执照/注册登记证书及复印件，或加盖申请人公章的复印件；</w:t>
      </w:r>
    </w:p>
    <w:p w14:paraId="66496A87"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 法定代表人证明书、法定代表人授权委托书，以及法定代表人身份证明文件复印件；</w:t>
      </w:r>
    </w:p>
    <w:p w14:paraId="2988AB7D"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 经办人有效身份证明文件及复印件。</w:t>
      </w:r>
    </w:p>
    <w:p w14:paraId="7B27AA35"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3、境外法人：</w:t>
      </w:r>
    </w:p>
    <w:p w14:paraId="3BB99E41" w14:textId="1E4BA81F"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（1）证券账户卡及复印件；</w:t>
      </w:r>
    </w:p>
    <w:p w14:paraId="5AF8E5C6"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 有效商业注册登记证明文件或与商业注册登记证明文件具有相同法律效力的可证明其机构设立的文件及复印件；</w:t>
      </w:r>
    </w:p>
    <w:p w14:paraId="1993C5AF" w14:textId="77777777" w:rsidR="00E36B94" w:rsidRDefault="00E36B94" w:rsidP="00E36B94">
      <w:pPr>
        <w:widowControl/>
        <w:spacing w:beforeLines="50" w:before="156" w:afterLines="50" w:after="156"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 董事会或董事、主要股东或其他有权人士授权委托书，能证明该授权人有权授权的文件，以及授权人身份证明文件复印件；</w:t>
      </w:r>
    </w:p>
    <w:p w14:paraId="1A7D1C82" w14:textId="646515EE" w:rsidR="00192AD4" w:rsidRDefault="00E36B94" w:rsidP="00252D76">
      <w:pPr>
        <w:widowControl/>
        <w:tabs>
          <w:tab w:val="left" w:pos="993"/>
        </w:tabs>
        <w:spacing w:line="360" w:lineRule="auto"/>
        <w:ind w:firstLineChars="200" w:firstLine="480"/>
        <w:jc w:val="left"/>
        <w:rPr>
          <w:rFonts w:ascii="宋体" w:hAnsi="宋体" w:cs="宋体"/>
          <w:kern w:val="0"/>
          <w:sz w:val="28"/>
          <w:szCs w:val="28"/>
        </w:rPr>
      </w:pPr>
      <w:r>
        <w:rPr>
          <w:rFonts w:asciiTheme="minorEastAsia" w:hAnsiTheme="minorEastAsia" w:cs="宋体" w:hint="eastAsia"/>
          <w:kern w:val="0"/>
          <w:sz w:val="24"/>
          <w:szCs w:val="24"/>
        </w:rPr>
        <w:t>（4） 经办人有效身份证明文件及复印件。</w:t>
      </w:r>
    </w:p>
    <w:sectPr w:rsidR="00192AD4"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0064" w14:textId="77777777" w:rsidR="007411A1" w:rsidRDefault="007411A1" w:rsidP="006E207E">
      <w:r>
        <w:separator/>
      </w:r>
    </w:p>
  </w:endnote>
  <w:endnote w:type="continuationSeparator" w:id="0">
    <w:p w14:paraId="308E67D5" w14:textId="77777777" w:rsidR="007411A1" w:rsidRDefault="007411A1"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4A0F" w14:textId="77777777" w:rsidR="007411A1" w:rsidRDefault="007411A1" w:rsidP="006E207E">
      <w:r>
        <w:separator/>
      </w:r>
    </w:p>
  </w:footnote>
  <w:footnote w:type="continuationSeparator" w:id="0">
    <w:p w14:paraId="53564458" w14:textId="77777777" w:rsidR="007411A1" w:rsidRDefault="007411A1" w:rsidP="006E2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577E0376"/>
    <w:lvl w:ilvl="0" w:tplc="2C46C6E2">
      <w:start w:val="1"/>
      <w:numFmt w:val="chineseCountingThousand"/>
      <w:lvlText w:val="(%1)"/>
      <w:lvlJc w:val="left"/>
      <w:pPr>
        <w:ind w:left="420" w:hanging="420"/>
      </w:pPr>
      <w:rPr>
        <w:rFonts w:asciiTheme="minorEastAsia" w:eastAsiaTheme="minorEastAsia" w:hAnsiTheme="minor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BDB8C57C"/>
    <w:lvl w:ilvl="0" w:tplc="BCBADE20">
      <w:start w:val="1"/>
      <w:numFmt w:val="chineseCountingThousand"/>
      <w:lvlText w:val="(%1)"/>
      <w:lvlJc w:val="left"/>
      <w:pPr>
        <w:ind w:left="420" w:hanging="420"/>
      </w:pPr>
      <w:rPr>
        <w:rFonts w:asciiTheme="minorEastAsia" w:eastAsiaTheme="minorEastAsia" w:hAnsiTheme="minor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231B"/>
    <w:rsid w:val="00043D87"/>
    <w:rsid w:val="0004520C"/>
    <w:rsid w:val="00045238"/>
    <w:rsid w:val="0004548E"/>
    <w:rsid w:val="0004565C"/>
    <w:rsid w:val="00046A66"/>
    <w:rsid w:val="00046C5C"/>
    <w:rsid w:val="0005296D"/>
    <w:rsid w:val="0005330F"/>
    <w:rsid w:val="00053A64"/>
    <w:rsid w:val="00053A66"/>
    <w:rsid w:val="00055B8F"/>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1995"/>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1CC8"/>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57C1"/>
    <w:rsid w:val="000E736A"/>
    <w:rsid w:val="000E7740"/>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16E"/>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86B1C"/>
    <w:rsid w:val="0019097A"/>
    <w:rsid w:val="0019161B"/>
    <w:rsid w:val="00192312"/>
    <w:rsid w:val="00192AD4"/>
    <w:rsid w:val="00192C6F"/>
    <w:rsid w:val="00193200"/>
    <w:rsid w:val="001932C4"/>
    <w:rsid w:val="00193607"/>
    <w:rsid w:val="00195AF3"/>
    <w:rsid w:val="0019696C"/>
    <w:rsid w:val="001972F2"/>
    <w:rsid w:val="00197DC8"/>
    <w:rsid w:val="001A1C34"/>
    <w:rsid w:val="001A2E2D"/>
    <w:rsid w:val="001A36EA"/>
    <w:rsid w:val="001A5684"/>
    <w:rsid w:val="001A6EA4"/>
    <w:rsid w:val="001B0861"/>
    <w:rsid w:val="001B11FC"/>
    <w:rsid w:val="001B12C5"/>
    <w:rsid w:val="001B1B9D"/>
    <w:rsid w:val="001B26AB"/>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830"/>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6E05"/>
    <w:rsid w:val="00207743"/>
    <w:rsid w:val="00211E70"/>
    <w:rsid w:val="00212961"/>
    <w:rsid w:val="00213781"/>
    <w:rsid w:val="00213C4E"/>
    <w:rsid w:val="00214045"/>
    <w:rsid w:val="00214DF3"/>
    <w:rsid w:val="00215E68"/>
    <w:rsid w:val="00216775"/>
    <w:rsid w:val="002169EF"/>
    <w:rsid w:val="0021719F"/>
    <w:rsid w:val="002217D3"/>
    <w:rsid w:val="002235DE"/>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0E0"/>
    <w:rsid w:val="00247EED"/>
    <w:rsid w:val="002501CF"/>
    <w:rsid w:val="00252D76"/>
    <w:rsid w:val="00252E72"/>
    <w:rsid w:val="00261C5C"/>
    <w:rsid w:val="00262645"/>
    <w:rsid w:val="00264A3A"/>
    <w:rsid w:val="002652A0"/>
    <w:rsid w:val="00265B1D"/>
    <w:rsid w:val="0026711A"/>
    <w:rsid w:val="00271CD2"/>
    <w:rsid w:val="00272F07"/>
    <w:rsid w:val="00276746"/>
    <w:rsid w:val="00276FC9"/>
    <w:rsid w:val="00277C1E"/>
    <w:rsid w:val="00280FCB"/>
    <w:rsid w:val="002820C2"/>
    <w:rsid w:val="00282483"/>
    <w:rsid w:val="00282897"/>
    <w:rsid w:val="00285186"/>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824"/>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41E3"/>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5AA4"/>
    <w:rsid w:val="0030673F"/>
    <w:rsid w:val="003068DE"/>
    <w:rsid w:val="00306A13"/>
    <w:rsid w:val="00306CA5"/>
    <w:rsid w:val="003071F3"/>
    <w:rsid w:val="00307C83"/>
    <w:rsid w:val="00310E5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55B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683D"/>
    <w:rsid w:val="00377D56"/>
    <w:rsid w:val="00382F4B"/>
    <w:rsid w:val="003843C8"/>
    <w:rsid w:val="00385206"/>
    <w:rsid w:val="0038738F"/>
    <w:rsid w:val="00391087"/>
    <w:rsid w:val="00392427"/>
    <w:rsid w:val="00392FA9"/>
    <w:rsid w:val="00393988"/>
    <w:rsid w:val="00393BD6"/>
    <w:rsid w:val="00394A8C"/>
    <w:rsid w:val="003A016D"/>
    <w:rsid w:val="003A039F"/>
    <w:rsid w:val="003A041B"/>
    <w:rsid w:val="003A27CB"/>
    <w:rsid w:val="003A3353"/>
    <w:rsid w:val="003A3DD9"/>
    <w:rsid w:val="003A53E7"/>
    <w:rsid w:val="003A5862"/>
    <w:rsid w:val="003A594F"/>
    <w:rsid w:val="003A6658"/>
    <w:rsid w:val="003A7D18"/>
    <w:rsid w:val="003B0D8A"/>
    <w:rsid w:val="003B142A"/>
    <w:rsid w:val="003B3B8B"/>
    <w:rsid w:val="003B46BF"/>
    <w:rsid w:val="003B5C0B"/>
    <w:rsid w:val="003B65AA"/>
    <w:rsid w:val="003B6F09"/>
    <w:rsid w:val="003B772C"/>
    <w:rsid w:val="003B78CA"/>
    <w:rsid w:val="003C0DA5"/>
    <w:rsid w:val="003C0DF0"/>
    <w:rsid w:val="003C105C"/>
    <w:rsid w:val="003C49D1"/>
    <w:rsid w:val="003C50D1"/>
    <w:rsid w:val="003C658E"/>
    <w:rsid w:val="003C6D08"/>
    <w:rsid w:val="003C708A"/>
    <w:rsid w:val="003C7E81"/>
    <w:rsid w:val="003D098F"/>
    <w:rsid w:val="003D3128"/>
    <w:rsid w:val="003D45B3"/>
    <w:rsid w:val="003D4895"/>
    <w:rsid w:val="003D508E"/>
    <w:rsid w:val="003D62C8"/>
    <w:rsid w:val="003D6F4B"/>
    <w:rsid w:val="003D7611"/>
    <w:rsid w:val="003D77F5"/>
    <w:rsid w:val="003D79A1"/>
    <w:rsid w:val="003E0204"/>
    <w:rsid w:val="003E0D0B"/>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B27"/>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DCC"/>
    <w:rsid w:val="004A1FDB"/>
    <w:rsid w:val="004A2825"/>
    <w:rsid w:val="004A2D0E"/>
    <w:rsid w:val="004A330D"/>
    <w:rsid w:val="004A3D82"/>
    <w:rsid w:val="004A3F7D"/>
    <w:rsid w:val="004A427F"/>
    <w:rsid w:val="004A55B0"/>
    <w:rsid w:val="004A6E8A"/>
    <w:rsid w:val="004A7456"/>
    <w:rsid w:val="004B1C50"/>
    <w:rsid w:val="004B2150"/>
    <w:rsid w:val="004B32D4"/>
    <w:rsid w:val="004B35E5"/>
    <w:rsid w:val="004B595E"/>
    <w:rsid w:val="004B5E54"/>
    <w:rsid w:val="004B6EAD"/>
    <w:rsid w:val="004B744D"/>
    <w:rsid w:val="004C03D0"/>
    <w:rsid w:val="004C2BCE"/>
    <w:rsid w:val="004C2C49"/>
    <w:rsid w:val="004C2D8A"/>
    <w:rsid w:val="004C2F27"/>
    <w:rsid w:val="004C3788"/>
    <w:rsid w:val="004C5859"/>
    <w:rsid w:val="004C6BBA"/>
    <w:rsid w:val="004D03C7"/>
    <w:rsid w:val="004D052A"/>
    <w:rsid w:val="004D1534"/>
    <w:rsid w:val="004D218D"/>
    <w:rsid w:val="004D4A66"/>
    <w:rsid w:val="004D55A9"/>
    <w:rsid w:val="004D76A4"/>
    <w:rsid w:val="004E0041"/>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17730"/>
    <w:rsid w:val="00520537"/>
    <w:rsid w:val="00522377"/>
    <w:rsid w:val="0052353F"/>
    <w:rsid w:val="00523F23"/>
    <w:rsid w:val="00525C64"/>
    <w:rsid w:val="00526671"/>
    <w:rsid w:val="00526CE7"/>
    <w:rsid w:val="0052726C"/>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33A1"/>
    <w:rsid w:val="00585338"/>
    <w:rsid w:val="005859DB"/>
    <w:rsid w:val="005867EC"/>
    <w:rsid w:val="00586EAE"/>
    <w:rsid w:val="0058767F"/>
    <w:rsid w:val="0059086F"/>
    <w:rsid w:val="00591136"/>
    <w:rsid w:val="00591EF6"/>
    <w:rsid w:val="005933C6"/>
    <w:rsid w:val="00593895"/>
    <w:rsid w:val="00594A24"/>
    <w:rsid w:val="00596FE8"/>
    <w:rsid w:val="005970A7"/>
    <w:rsid w:val="00597C16"/>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3E80"/>
    <w:rsid w:val="005C4F1E"/>
    <w:rsid w:val="005C5692"/>
    <w:rsid w:val="005C5D26"/>
    <w:rsid w:val="005C7B8C"/>
    <w:rsid w:val="005D2E86"/>
    <w:rsid w:val="005D4820"/>
    <w:rsid w:val="005D693C"/>
    <w:rsid w:val="005D7A1B"/>
    <w:rsid w:val="005D7A48"/>
    <w:rsid w:val="005D7D35"/>
    <w:rsid w:val="005E05A5"/>
    <w:rsid w:val="005E0600"/>
    <w:rsid w:val="005E0636"/>
    <w:rsid w:val="005E1F2D"/>
    <w:rsid w:val="005E215E"/>
    <w:rsid w:val="005E239E"/>
    <w:rsid w:val="005E458E"/>
    <w:rsid w:val="005E70DF"/>
    <w:rsid w:val="005F24D8"/>
    <w:rsid w:val="005F5651"/>
    <w:rsid w:val="005F656C"/>
    <w:rsid w:val="006018A7"/>
    <w:rsid w:val="0060199F"/>
    <w:rsid w:val="0060241C"/>
    <w:rsid w:val="00602589"/>
    <w:rsid w:val="006035CD"/>
    <w:rsid w:val="0060368B"/>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2EDE"/>
    <w:rsid w:val="00623A5F"/>
    <w:rsid w:val="00624BC4"/>
    <w:rsid w:val="00624DAE"/>
    <w:rsid w:val="00627384"/>
    <w:rsid w:val="006278B2"/>
    <w:rsid w:val="00630145"/>
    <w:rsid w:val="006310D7"/>
    <w:rsid w:val="0063117D"/>
    <w:rsid w:val="00632E95"/>
    <w:rsid w:val="006337A8"/>
    <w:rsid w:val="00633827"/>
    <w:rsid w:val="00635685"/>
    <w:rsid w:val="00636B01"/>
    <w:rsid w:val="00637BBF"/>
    <w:rsid w:val="00637D82"/>
    <w:rsid w:val="00640106"/>
    <w:rsid w:val="00642168"/>
    <w:rsid w:val="00642224"/>
    <w:rsid w:val="006443F2"/>
    <w:rsid w:val="00644C25"/>
    <w:rsid w:val="00645110"/>
    <w:rsid w:val="00646E38"/>
    <w:rsid w:val="0064773D"/>
    <w:rsid w:val="00650B0F"/>
    <w:rsid w:val="006512F9"/>
    <w:rsid w:val="00652422"/>
    <w:rsid w:val="006542D7"/>
    <w:rsid w:val="00654EF0"/>
    <w:rsid w:val="0065550D"/>
    <w:rsid w:val="006569B7"/>
    <w:rsid w:val="0065777D"/>
    <w:rsid w:val="00661E7F"/>
    <w:rsid w:val="00665688"/>
    <w:rsid w:val="00667F58"/>
    <w:rsid w:val="00670C71"/>
    <w:rsid w:val="00670CC2"/>
    <w:rsid w:val="00670D7F"/>
    <w:rsid w:val="00672809"/>
    <w:rsid w:val="00673079"/>
    <w:rsid w:val="00673C7B"/>
    <w:rsid w:val="00673E6D"/>
    <w:rsid w:val="006748C4"/>
    <w:rsid w:val="00676195"/>
    <w:rsid w:val="006775D3"/>
    <w:rsid w:val="00680FF5"/>
    <w:rsid w:val="00681310"/>
    <w:rsid w:val="00682137"/>
    <w:rsid w:val="00684582"/>
    <w:rsid w:val="00686268"/>
    <w:rsid w:val="006864E7"/>
    <w:rsid w:val="006866CD"/>
    <w:rsid w:val="00686ABB"/>
    <w:rsid w:val="006901AE"/>
    <w:rsid w:val="00690B5F"/>
    <w:rsid w:val="00691573"/>
    <w:rsid w:val="00691D51"/>
    <w:rsid w:val="00692532"/>
    <w:rsid w:val="00693E3A"/>
    <w:rsid w:val="00695C7D"/>
    <w:rsid w:val="00696793"/>
    <w:rsid w:val="00696E7C"/>
    <w:rsid w:val="006973B6"/>
    <w:rsid w:val="0069781B"/>
    <w:rsid w:val="00697C81"/>
    <w:rsid w:val="006A06A1"/>
    <w:rsid w:val="006A0B91"/>
    <w:rsid w:val="006A1254"/>
    <w:rsid w:val="006A1671"/>
    <w:rsid w:val="006A2758"/>
    <w:rsid w:val="006A31A3"/>
    <w:rsid w:val="006A5048"/>
    <w:rsid w:val="006B25BB"/>
    <w:rsid w:val="006B3409"/>
    <w:rsid w:val="006B4E0A"/>
    <w:rsid w:val="006B4FCC"/>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6F77B9"/>
    <w:rsid w:val="00700132"/>
    <w:rsid w:val="007033A0"/>
    <w:rsid w:val="00703E29"/>
    <w:rsid w:val="00704573"/>
    <w:rsid w:val="00704EED"/>
    <w:rsid w:val="00705467"/>
    <w:rsid w:val="00707527"/>
    <w:rsid w:val="00710607"/>
    <w:rsid w:val="00710B83"/>
    <w:rsid w:val="0071102F"/>
    <w:rsid w:val="00711107"/>
    <w:rsid w:val="007123DE"/>
    <w:rsid w:val="007138A7"/>
    <w:rsid w:val="00714431"/>
    <w:rsid w:val="00715DED"/>
    <w:rsid w:val="007162C3"/>
    <w:rsid w:val="00716339"/>
    <w:rsid w:val="00716E52"/>
    <w:rsid w:val="00722323"/>
    <w:rsid w:val="007234DE"/>
    <w:rsid w:val="007237C7"/>
    <w:rsid w:val="007258B1"/>
    <w:rsid w:val="00727840"/>
    <w:rsid w:val="00730012"/>
    <w:rsid w:val="007303A5"/>
    <w:rsid w:val="00730A4F"/>
    <w:rsid w:val="0073114B"/>
    <w:rsid w:val="00731A98"/>
    <w:rsid w:val="00731FBC"/>
    <w:rsid w:val="007324A9"/>
    <w:rsid w:val="00732998"/>
    <w:rsid w:val="00732F01"/>
    <w:rsid w:val="007359C5"/>
    <w:rsid w:val="007360F2"/>
    <w:rsid w:val="007368E7"/>
    <w:rsid w:val="00736B09"/>
    <w:rsid w:val="00737DD1"/>
    <w:rsid w:val="007400DD"/>
    <w:rsid w:val="00740C53"/>
    <w:rsid w:val="007411A1"/>
    <w:rsid w:val="00741850"/>
    <w:rsid w:val="00742AA5"/>
    <w:rsid w:val="007446BB"/>
    <w:rsid w:val="0074723D"/>
    <w:rsid w:val="007475E2"/>
    <w:rsid w:val="00747771"/>
    <w:rsid w:val="0074791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67BC1"/>
    <w:rsid w:val="0077220E"/>
    <w:rsid w:val="007722CC"/>
    <w:rsid w:val="007732F0"/>
    <w:rsid w:val="007740B6"/>
    <w:rsid w:val="00774EB1"/>
    <w:rsid w:val="007755A3"/>
    <w:rsid w:val="007764DA"/>
    <w:rsid w:val="0077765B"/>
    <w:rsid w:val="00780BF9"/>
    <w:rsid w:val="007827EF"/>
    <w:rsid w:val="00782A89"/>
    <w:rsid w:val="007836C6"/>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021"/>
    <w:rsid w:val="007C634B"/>
    <w:rsid w:val="007D0087"/>
    <w:rsid w:val="007D0BDD"/>
    <w:rsid w:val="007D1527"/>
    <w:rsid w:val="007D2332"/>
    <w:rsid w:val="007D43E7"/>
    <w:rsid w:val="007D4B0F"/>
    <w:rsid w:val="007D51DF"/>
    <w:rsid w:val="007D5347"/>
    <w:rsid w:val="007D7CFB"/>
    <w:rsid w:val="007E01CD"/>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4BD2"/>
    <w:rsid w:val="007F69CF"/>
    <w:rsid w:val="007F7753"/>
    <w:rsid w:val="00801EFA"/>
    <w:rsid w:val="0080604A"/>
    <w:rsid w:val="008069AA"/>
    <w:rsid w:val="008073A7"/>
    <w:rsid w:val="00807C1D"/>
    <w:rsid w:val="00807CEB"/>
    <w:rsid w:val="00811AE2"/>
    <w:rsid w:val="00813917"/>
    <w:rsid w:val="0081425E"/>
    <w:rsid w:val="0081482F"/>
    <w:rsid w:val="00815383"/>
    <w:rsid w:val="0081586E"/>
    <w:rsid w:val="00816A9F"/>
    <w:rsid w:val="0081770B"/>
    <w:rsid w:val="00820210"/>
    <w:rsid w:val="0082035B"/>
    <w:rsid w:val="00820C09"/>
    <w:rsid w:val="00822009"/>
    <w:rsid w:val="008222E6"/>
    <w:rsid w:val="008224C8"/>
    <w:rsid w:val="00822AA8"/>
    <w:rsid w:val="00823873"/>
    <w:rsid w:val="00824D3A"/>
    <w:rsid w:val="00824E6D"/>
    <w:rsid w:val="0082561A"/>
    <w:rsid w:val="008264FC"/>
    <w:rsid w:val="008326A1"/>
    <w:rsid w:val="00833074"/>
    <w:rsid w:val="0083307E"/>
    <w:rsid w:val="008337C8"/>
    <w:rsid w:val="00834B28"/>
    <w:rsid w:val="00835EF7"/>
    <w:rsid w:val="008367F5"/>
    <w:rsid w:val="00836B77"/>
    <w:rsid w:val="00842FE9"/>
    <w:rsid w:val="00843600"/>
    <w:rsid w:val="00843C23"/>
    <w:rsid w:val="008442E4"/>
    <w:rsid w:val="0084508B"/>
    <w:rsid w:val="00847C21"/>
    <w:rsid w:val="008504E8"/>
    <w:rsid w:val="00851D3C"/>
    <w:rsid w:val="00852524"/>
    <w:rsid w:val="008531D2"/>
    <w:rsid w:val="008536BC"/>
    <w:rsid w:val="00854189"/>
    <w:rsid w:val="00861AE5"/>
    <w:rsid w:val="0086206F"/>
    <w:rsid w:val="00862EC3"/>
    <w:rsid w:val="00863210"/>
    <w:rsid w:val="00866D39"/>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86A03"/>
    <w:rsid w:val="00887782"/>
    <w:rsid w:val="00887817"/>
    <w:rsid w:val="00890B0B"/>
    <w:rsid w:val="00890C48"/>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6D55"/>
    <w:rsid w:val="008A75A6"/>
    <w:rsid w:val="008B17EC"/>
    <w:rsid w:val="008B2CA7"/>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E7069"/>
    <w:rsid w:val="008E74D4"/>
    <w:rsid w:val="008F15CA"/>
    <w:rsid w:val="008F1BDC"/>
    <w:rsid w:val="008F2ACB"/>
    <w:rsid w:val="008F37CB"/>
    <w:rsid w:val="008F6629"/>
    <w:rsid w:val="008F734F"/>
    <w:rsid w:val="008F7BB3"/>
    <w:rsid w:val="008F7F5D"/>
    <w:rsid w:val="009014E4"/>
    <w:rsid w:val="009019AE"/>
    <w:rsid w:val="00901B48"/>
    <w:rsid w:val="00901DC1"/>
    <w:rsid w:val="00901EC1"/>
    <w:rsid w:val="009022C3"/>
    <w:rsid w:val="0091013A"/>
    <w:rsid w:val="0091022B"/>
    <w:rsid w:val="00911787"/>
    <w:rsid w:val="00912C0E"/>
    <w:rsid w:val="00912C7E"/>
    <w:rsid w:val="009141FE"/>
    <w:rsid w:val="0091662C"/>
    <w:rsid w:val="009168D3"/>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906"/>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0CC4"/>
    <w:rsid w:val="00961884"/>
    <w:rsid w:val="009647DF"/>
    <w:rsid w:val="00966207"/>
    <w:rsid w:val="00966C93"/>
    <w:rsid w:val="00966FE0"/>
    <w:rsid w:val="00967711"/>
    <w:rsid w:val="00967785"/>
    <w:rsid w:val="009704A2"/>
    <w:rsid w:val="009714F0"/>
    <w:rsid w:val="009717F8"/>
    <w:rsid w:val="00971E03"/>
    <w:rsid w:val="00972F08"/>
    <w:rsid w:val="00974212"/>
    <w:rsid w:val="0097707A"/>
    <w:rsid w:val="00977220"/>
    <w:rsid w:val="00980329"/>
    <w:rsid w:val="00980B80"/>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905"/>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721"/>
    <w:rsid w:val="00A10C5C"/>
    <w:rsid w:val="00A12900"/>
    <w:rsid w:val="00A149DC"/>
    <w:rsid w:val="00A157BA"/>
    <w:rsid w:val="00A15F9E"/>
    <w:rsid w:val="00A1784F"/>
    <w:rsid w:val="00A2244E"/>
    <w:rsid w:val="00A23612"/>
    <w:rsid w:val="00A23BC0"/>
    <w:rsid w:val="00A24451"/>
    <w:rsid w:val="00A24477"/>
    <w:rsid w:val="00A24E72"/>
    <w:rsid w:val="00A3014C"/>
    <w:rsid w:val="00A304A8"/>
    <w:rsid w:val="00A30569"/>
    <w:rsid w:val="00A316BC"/>
    <w:rsid w:val="00A31DCE"/>
    <w:rsid w:val="00A33572"/>
    <w:rsid w:val="00A351C7"/>
    <w:rsid w:val="00A365B1"/>
    <w:rsid w:val="00A3661F"/>
    <w:rsid w:val="00A3732D"/>
    <w:rsid w:val="00A4105C"/>
    <w:rsid w:val="00A4119B"/>
    <w:rsid w:val="00A41507"/>
    <w:rsid w:val="00A44956"/>
    <w:rsid w:val="00A46767"/>
    <w:rsid w:val="00A46B40"/>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2E4B"/>
    <w:rsid w:val="00A7304D"/>
    <w:rsid w:val="00A738F4"/>
    <w:rsid w:val="00A7398B"/>
    <w:rsid w:val="00A740F7"/>
    <w:rsid w:val="00A74271"/>
    <w:rsid w:val="00A75709"/>
    <w:rsid w:val="00A75F97"/>
    <w:rsid w:val="00A7645A"/>
    <w:rsid w:val="00A802EC"/>
    <w:rsid w:val="00A8232E"/>
    <w:rsid w:val="00A84699"/>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CEC"/>
    <w:rsid w:val="00AC0EEE"/>
    <w:rsid w:val="00AC10FE"/>
    <w:rsid w:val="00AC14B1"/>
    <w:rsid w:val="00AC3787"/>
    <w:rsid w:val="00AC46C4"/>
    <w:rsid w:val="00AD1284"/>
    <w:rsid w:val="00AD19EA"/>
    <w:rsid w:val="00AD1D01"/>
    <w:rsid w:val="00AD211F"/>
    <w:rsid w:val="00AD3279"/>
    <w:rsid w:val="00AD589B"/>
    <w:rsid w:val="00AE1559"/>
    <w:rsid w:val="00AE16B6"/>
    <w:rsid w:val="00AE34ED"/>
    <w:rsid w:val="00AE60F6"/>
    <w:rsid w:val="00AF1BCF"/>
    <w:rsid w:val="00AF3530"/>
    <w:rsid w:val="00AF3D17"/>
    <w:rsid w:val="00AF4747"/>
    <w:rsid w:val="00AF519C"/>
    <w:rsid w:val="00AF5F40"/>
    <w:rsid w:val="00AF62CE"/>
    <w:rsid w:val="00AF6335"/>
    <w:rsid w:val="00AF78B6"/>
    <w:rsid w:val="00AF7D34"/>
    <w:rsid w:val="00B0118B"/>
    <w:rsid w:val="00B03C06"/>
    <w:rsid w:val="00B045B9"/>
    <w:rsid w:val="00B11A75"/>
    <w:rsid w:val="00B11BB9"/>
    <w:rsid w:val="00B123A6"/>
    <w:rsid w:val="00B12B9F"/>
    <w:rsid w:val="00B13F55"/>
    <w:rsid w:val="00B169DA"/>
    <w:rsid w:val="00B16B54"/>
    <w:rsid w:val="00B17CAE"/>
    <w:rsid w:val="00B20F03"/>
    <w:rsid w:val="00B2135D"/>
    <w:rsid w:val="00B21A5E"/>
    <w:rsid w:val="00B220C8"/>
    <w:rsid w:val="00B232A4"/>
    <w:rsid w:val="00B24B92"/>
    <w:rsid w:val="00B251E0"/>
    <w:rsid w:val="00B26482"/>
    <w:rsid w:val="00B26BB5"/>
    <w:rsid w:val="00B2714A"/>
    <w:rsid w:val="00B30E28"/>
    <w:rsid w:val="00B33059"/>
    <w:rsid w:val="00B34DA8"/>
    <w:rsid w:val="00B361FE"/>
    <w:rsid w:val="00B36238"/>
    <w:rsid w:val="00B37681"/>
    <w:rsid w:val="00B40F67"/>
    <w:rsid w:val="00B423B7"/>
    <w:rsid w:val="00B45232"/>
    <w:rsid w:val="00B4567E"/>
    <w:rsid w:val="00B46BAB"/>
    <w:rsid w:val="00B47D6F"/>
    <w:rsid w:val="00B47F45"/>
    <w:rsid w:val="00B50D6B"/>
    <w:rsid w:val="00B51442"/>
    <w:rsid w:val="00B52713"/>
    <w:rsid w:val="00B5397B"/>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1EA1"/>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59E9"/>
    <w:rsid w:val="00BA6B9D"/>
    <w:rsid w:val="00BA7A5C"/>
    <w:rsid w:val="00BA7EBC"/>
    <w:rsid w:val="00BB0850"/>
    <w:rsid w:val="00BB1157"/>
    <w:rsid w:val="00BB1B5E"/>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4FF4"/>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36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505"/>
    <w:rsid w:val="00C448F8"/>
    <w:rsid w:val="00C44CAA"/>
    <w:rsid w:val="00C4540C"/>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49C"/>
    <w:rsid w:val="00C93E87"/>
    <w:rsid w:val="00C9400B"/>
    <w:rsid w:val="00C96200"/>
    <w:rsid w:val="00C96B4E"/>
    <w:rsid w:val="00CA16B0"/>
    <w:rsid w:val="00CA388D"/>
    <w:rsid w:val="00CA40B0"/>
    <w:rsid w:val="00CA5963"/>
    <w:rsid w:val="00CA6285"/>
    <w:rsid w:val="00CA62D8"/>
    <w:rsid w:val="00CA630E"/>
    <w:rsid w:val="00CA6BA5"/>
    <w:rsid w:val="00CA7B8A"/>
    <w:rsid w:val="00CB13B3"/>
    <w:rsid w:val="00CB1ABF"/>
    <w:rsid w:val="00CB31F1"/>
    <w:rsid w:val="00CB3284"/>
    <w:rsid w:val="00CB4906"/>
    <w:rsid w:val="00CB5618"/>
    <w:rsid w:val="00CB6E95"/>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1A5"/>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5437"/>
    <w:rsid w:val="00D161C1"/>
    <w:rsid w:val="00D16499"/>
    <w:rsid w:val="00D170CF"/>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6F8"/>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327"/>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1043"/>
    <w:rsid w:val="00D92545"/>
    <w:rsid w:val="00D930AB"/>
    <w:rsid w:val="00D9330E"/>
    <w:rsid w:val="00D9346E"/>
    <w:rsid w:val="00D94734"/>
    <w:rsid w:val="00D958A0"/>
    <w:rsid w:val="00D96C32"/>
    <w:rsid w:val="00DA3518"/>
    <w:rsid w:val="00DA357E"/>
    <w:rsid w:val="00DA3E29"/>
    <w:rsid w:val="00DA3EE7"/>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5F03"/>
    <w:rsid w:val="00DC6819"/>
    <w:rsid w:val="00DC6AEE"/>
    <w:rsid w:val="00DC71C7"/>
    <w:rsid w:val="00DD0F39"/>
    <w:rsid w:val="00DD1C1A"/>
    <w:rsid w:val="00DD1D73"/>
    <w:rsid w:val="00DD24C7"/>
    <w:rsid w:val="00DD2662"/>
    <w:rsid w:val="00DD3C49"/>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20AC"/>
    <w:rsid w:val="00E23DF8"/>
    <w:rsid w:val="00E24A79"/>
    <w:rsid w:val="00E26F7D"/>
    <w:rsid w:val="00E27F47"/>
    <w:rsid w:val="00E32418"/>
    <w:rsid w:val="00E33053"/>
    <w:rsid w:val="00E337B2"/>
    <w:rsid w:val="00E3424F"/>
    <w:rsid w:val="00E34C49"/>
    <w:rsid w:val="00E34F33"/>
    <w:rsid w:val="00E352CA"/>
    <w:rsid w:val="00E35538"/>
    <w:rsid w:val="00E36046"/>
    <w:rsid w:val="00E36B94"/>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415F"/>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6C0D"/>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D7E26"/>
    <w:rsid w:val="00EE08A0"/>
    <w:rsid w:val="00EE16EE"/>
    <w:rsid w:val="00EE1C35"/>
    <w:rsid w:val="00EE2292"/>
    <w:rsid w:val="00EE28A0"/>
    <w:rsid w:val="00EE3728"/>
    <w:rsid w:val="00EE372B"/>
    <w:rsid w:val="00EE4925"/>
    <w:rsid w:val="00EE4A4F"/>
    <w:rsid w:val="00EE4CCB"/>
    <w:rsid w:val="00EE6033"/>
    <w:rsid w:val="00EE70F2"/>
    <w:rsid w:val="00EE7B01"/>
    <w:rsid w:val="00EF0383"/>
    <w:rsid w:val="00EF17BC"/>
    <w:rsid w:val="00EF18F6"/>
    <w:rsid w:val="00EF2722"/>
    <w:rsid w:val="00EF32A8"/>
    <w:rsid w:val="00EF4CC0"/>
    <w:rsid w:val="00EF545A"/>
    <w:rsid w:val="00F00F7F"/>
    <w:rsid w:val="00F01D51"/>
    <w:rsid w:val="00F02283"/>
    <w:rsid w:val="00F02848"/>
    <w:rsid w:val="00F029A8"/>
    <w:rsid w:val="00F02A4B"/>
    <w:rsid w:val="00F02FE6"/>
    <w:rsid w:val="00F03140"/>
    <w:rsid w:val="00F03447"/>
    <w:rsid w:val="00F05861"/>
    <w:rsid w:val="00F060DF"/>
    <w:rsid w:val="00F07163"/>
    <w:rsid w:val="00F071E1"/>
    <w:rsid w:val="00F10908"/>
    <w:rsid w:val="00F119AC"/>
    <w:rsid w:val="00F135AB"/>
    <w:rsid w:val="00F147AE"/>
    <w:rsid w:val="00F14839"/>
    <w:rsid w:val="00F14B55"/>
    <w:rsid w:val="00F151DA"/>
    <w:rsid w:val="00F154D3"/>
    <w:rsid w:val="00F1597C"/>
    <w:rsid w:val="00F1700E"/>
    <w:rsid w:val="00F1788A"/>
    <w:rsid w:val="00F2023C"/>
    <w:rsid w:val="00F21236"/>
    <w:rsid w:val="00F23425"/>
    <w:rsid w:val="00F244D4"/>
    <w:rsid w:val="00F244DA"/>
    <w:rsid w:val="00F2478C"/>
    <w:rsid w:val="00F26062"/>
    <w:rsid w:val="00F262FE"/>
    <w:rsid w:val="00F26616"/>
    <w:rsid w:val="00F326AA"/>
    <w:rsid w:val="00F330F8"/>
    <w:rsid w:val="00F355CC"/>
    <w:rsid w:val="00F35941"/>
    <w:rsid w:val="00F35C42"/>
    <w:rsid w:val="00F369C0"/>
    <w:rsid w:val="00F36E3F"/>
    <w:rsid w:val="00F378BC"/>
    <w:rsid w:val="00F4014E"/>
    <w:rsid w:val="00F419E0"/>
    <w:rsid w:val="00F433C1"/>
    <w:rsid w:val="00F43891"/>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06C8"/>
    <w:rsid w:val="00F7102E"/>
    <w:rsid w:val="00F726EA"/>
    <w:rsid w:val="00F72B7F"/>
    <w:rsid w:val="00F7320A"/>
    <w:rsid w:val="00F7373A"/>
    <w:rsid w:val="00F73ABB"/>
    <w:rsid w:val="00F74046"/>
    <w:rsid w:val="00F74414"/>
    <w:rsid w:val="00F7511F"/>
    <w:rsid w:val="00F75D20"/>
    <w:rsid w:val="00F7704B"/>
    <w:rsid w:val="00F7708A"/>
    <w:rsid w:val="00F80BEB"/>
    <w:rsid w:val="00F80D53"/>
    <w:rsid w:val="00F80F5A"/>
    <w:rsid w:val="00F85147"/>
    <w:rsid w:val="00F87EFB"/>
    <w:rsid w:val="00F90092"/>
    <w:rsid w:val="00F9085F"/>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E10"/>
    <w:rsid w:val="00FC0F0C"/>
    <w:rsid w:val="00FC12F5"/>
    <w:rsid w:val="00FC2959"/>
    <w:rsid w:val="00FC3A7E"/>
    <w:rsid w:val="00FC4C29"/>
    <w:rsid w:val="00FC5AD6"/>
    <w:rsid w:val="00FC6CE1"/>
    <w:rsid w:val="00FC75B1"/>
    <w:rsid w:val="00FC7C5D"/>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30A9"/>
  <w15:docId w15:val="{F2881615-6DBF-4461-A854-1782F06E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jj9\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E08053C157F048F99F00961530D849F0"/>
        <w:category>
          <w:name w:val="常规"/>
          <w:gallery w:val="placeholder"/>
        </w:category>
        <w:types>
          <w:type w:val="bbPlcHdr"/>
        </w:types>
        <w:behaviors>
          <w:behavior w:val="content"/>
        </w:behaviors>
        <w:guid w:val="{F1AA365C-5E2E-4A41-891C-5758B974E402}"/>
      </w:docPartPr>
      <w:docPartBody>
        <w:p w:rsidR="00D33B73" w:rsidRDefault="00B94BFC" w:rsidP="00B94BFC">
          <w:pPr>
            <w:pStyle w:val="E08053C157F048F99F00961530D849F0"/>
          </w:pPr>
          <w:r w:rsidRPr="00F93494">
            <w:rPr>
              <w:rStyle w:val="a3"/>
              <w:rFonts w:hint="eastAsia"/>
            </w:rPr>
            <w:t xml:space="preserve">　</w:t>
          </w:r>
        </w:p>
      </w:docPartBody>
    </w:docPart>
    <w:docPart>
      <w:docPartPr>
        <w:name w:val="75E7E2BCBD604E1281162B6A4E1636DD"/>
        <w:category>
          <w:name w:val="常规"/>
          <w:gallery w:val="placeholder"/>
        </w:category>
        <w:types>
          <w:type w:val="bbPlcHdr"/>
        </w:types>
        <w:behaviors>
          <w:behavior w:val="content"/>
        </w:behaviors>
        <w:guid w:val="{D0C2BF1D-C343-4307-A84B-C36CB9378A19}"/>
      </w:docPartPr>
      <w:docPartBody>
        <w:p w:rsidR="008E4C4F" w:rsidRDefault="00D33B73" w:rsidP="00D33B73">
          <w:pPr>
            <w:pStyle w:val="75E7E2BCBD604E1281162B6A4E1636DD"/>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47BC1"/>
    <w:rsid w:val="00050A75"/>
    <w:rsid w:val="00061347"/>
    <w:rsid w:val="00072ED4"/>
    <w:rsid w:val="00075D31"/>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21006"/>
    <w:rsid w:val="002340EB"/>
    <w:rsid w:val="00237C1E"/>
    <w:rsid w:val="00252884"/>
    <w:rsid w:val="0027204F"/>
    <w:rsid w:val="00280270"/>
    <w:rsid w:val="0029318F"/>
    <w:rsid w:val="002A46A4"/>
    <w:rsid w:val="002A4FE1"/>
    <w:rsid w:val="002A5E65"/>
    <w:rsid w:val="002A5F55"/>
    <w:rsid w:val="002B3912"/>
    <w:rsid w:val="002F09F9"/>
    <w:rsid w:val="00302B47"/>
    <w:rsid w:val="00302C47"/>
    <w:rsid w:val="00305405"/>
    <w:rsid w:val="00305FB1"/>
    <w:rsid w:val="00313A70"/>
    <w:rsid w:val="00331BDF"/>
    <w:rsid w:val="0034366B"/>
    <w:rsid w:val="00381BFD"/>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12B6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01CD"/>
    <w:rsid w:val="007E464C"/>
    <w:rsid w:val="007E64AD"/>
    <w:rsid w:val="007F1CAE"/>
    <w:rsid w:val="007F4300"/>
    <w:rsid w:val="00806832"/>
    <w:rsid w:val="008107C5"/>
    <w:rsid w:val="0082737E"/>
    <w:rsid w:val="008349E0"/>
    <w:rsid w:val="00840E0E"/>
    <w:rsid w:val="008760C6"/>
    <w:rsid w:val="00876F04"/>
    <w:rsid w:val="00886E21"/>
    <w:rsid w:val="00896125"/>
    <w:rsid w:val="008A7867"/>
    <w:rsid w:val="008B16A9"/>
    <w:rsid w:val="008E4C4F"/>
    <w:rsid w:val="008F50AB"/>
    <w:rsid w:val="00900AF6"/>
    <w:rsid w:val="00900DA8"/>
    <w:rsid w:val="00901A28"/>
    <w:rsid w:val="00901EC1"/>
    <w:rsid w:val="0090227C"/>
    <w:rsid w:val="00912516"/>
    <w:rsid w:val="00951B36"/>
    <w:rsid w:val="00952A93"/>
    <w:rsid w:val="009637BB"/>
    <w:rsid w:val="00980A5B"/>
    <w:rsid w:val="00982D15"/>
    <w:rsid w:val="009A5B3E"/>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94BF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33B73"/>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3B73"/>
  </w:style>
  <w:style w:type="paragraph" w:customStyle="1" w:styleId="1485F3037452499EB2F72C2581A73D68">
    <w:name w:val="1485F3037452499EB2F72C2581A73D68"/>
    <w:rsid w:val="0082737E"/>
    <w:pPr>
      <w:widowControl w:val="0"/>
      <w:jc w:val="both"/>
    </w:pPr>
  </w:style>
  <w:style w:type="paragraph" w:customStyle="1" w:styleId="467A5F2A572E473C997997793EAFA56A">
    <w:name w:val="467A5F2A572E473C997997793EAFA56A"/>
    <w:rsid w:val="00B94BFC"/>
    <w:pPr>
      <w:widowControl w:val="0"/>
      <w:spacing w:after="160" w:line="278" w:lineRule="auto"/>
    </w:pPr>
    <w:rPr>
      <w:sz w:val="22"/>
      <w:szCs w:val="24"/>
      <w14:ligatures w14:val="standardContextual"/>
    </w:rPr>
  </w:style>
  <w:style w:type="paragraph" w:customStyle="1" w:styleId="0A42EA14D17A4599BCCA96CE74DC4608">
    <w:name w:val="0A42EA14D17A4599BCCA96CE74DC4608"/>
    <w:rsid w:val="00B94BFC"/>
    <w:pPr>
      <w:widowControl w:val="0"/>
      <w:spacing w:after="160" w:line="278" w:lineRule="auto"/>
    </w:pPr>
    <w:rPr>
      <w:sz w:val="22"/>
      <w:szCs w:val="24"/>
      <w14:ligatures w14:val="standardContextual"/>
    </w:rPr>
  </w:style>
  <w:style w:type="paragraph" w:customStyle="1" w:styleId="25C4D1E63A2C4DFDB55D20E201FD4AC2">
    <w:name w:val="25C4D1E63A2C4DFDB55D20E201FD4AC2"/>
    <w:rsid w:val="00B94BFC"/>
    <w:pPr>
      <w:widowControl w:val="0"/>
      <w:spacing w:after="160" w:line="278" w:lineRule="auto"/>
    </w:pPr>
    <w:rPr>
      <w:sz w:val="22"/>
      <w:szCs w:val="24"/>
      <w14:ligatures w14:val="standardContextual"/>
    </w:rPr>
  </w:style>
  <w:style w:type="paragraph" w:customStyle="1" w:styleId="E08053C157F048F99F00961530D849F0">
    <w:name w:val="E08053C157F048F99F00961530D849F0"/>
    <w:rsid w:val="00B94BFC"/>
    <w:pPr>
      <w:widowControl w:val="0"/>
      <w:spacing w:after="160" w:line="278" w:lineRule="auto"/>
    </w:pPr>
    <w:rPr>
      <w:sz w:val="22"/>
      <w:szCs w:val="24"/>
      <w14:ligatures w14:val="standardContextual"/>
    </w:rPr>
  </w:style>
  <w:style w:type="paragraph" w:customStyle="1" w:styleId="75E7E2BCBD604E1281162B6A4E1636DD">
    <w:name w:val="75E7E2BCBD604E1281162B6A4E1636DD"/>
    <w:rsid w:val="00D33B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]]></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
  <clcta-be:TouPiaoDaiMa xmlns:clcta-be="clcta-be"/>
  <clcta-gie:GongSiFaDingZhongWenMingCheng xmlns:clcta-gie="clcta-gie">中海油田服务股份有限公司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2025-05-22T00:00:00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]]></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7B5EA-1F66-4FE2-AA96-B43993302445}">
  <ds:schemaRefs>
    <ds:schemaRef ds:uri="http://mapping.word.org/2012/mapping"/>
  </ds:schemaRefs>
</ds:datastoreItem>
</file>

<file path=customXml/itemProps2.xml><?xml version="1.0" encoding="utf-8"?>
<ds:datastoreItem xmlns:ds="http://schemas.openxmlformats.org/officeDocument/2006/customXml" ds:itemID="{B2E1469B-7402-4CFC-9B47-A36A8E95E60E}">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7EEAA6C5-80D3-432F-822B-1216D086D67D}">
  <ds:schemaRefs>
    <ds:schemaRef ds:uri="http://mapping.word.org/2012/template"/>
  </ds:schemaRefs>
</ds:datastoreItem>
</file>

<file path=customXml/itemProps5.xml><?xml version="1.0" encoding="utf-8"?>
<ds:datastoreItem xmlns:ds="http://schemas.openxmlformats.org/officeDocument/2006/customXml" ds:itemID="{3E8AFCEA-EF2C-47C1-9C5D-91AC899E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197</TotalTime>
  <Pages>12</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yangzhiquan</dc:creator>
  <cp:lastModifiedBy>孙敬杰</cp:lastModifiedBy>
  <cp:revision>176</cp:revision>
  <cp:lastPrinted>2025-04-24T01:11:00Z</cp:lastPrinted>
  <dcterms:created xsi:type="dcterms:W3CDTF">2025-04-13T07:56:00Z</dcterms:created>
  <dcterms:modified xsi:type="dcterms:W3CDTF">2025-04-24T01:12:00Z</dcterms:modified>
</cp:coreProperties>
</file>